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BC" w:rsidRPr="00905BBD" w:rsidRDefault="005E15BC" w:rsidP="00905BBD">
      <w:pPr>
        <w:spacing w:after="0" w:line="900" w:lineRule="atLeast"/>
        <w:jc w:val="center"/>
        <w:outlineLvl w:val="0"/>
        <w:rPr>
          <w:rFonts w:ascii="Roboto Slab" w:eastAsia="Times New Roman" w:hAnsi="Roboto Slab" w:cs="Times New Roman"/>
          <w:b/>
          <w:color w:val="1E1E1E"/>
          <w:kern w:val="36"/>
          <w:sz w:val="28"/>
          <w:szCs w:val="28"/>
          <w:lang w:eastAsia="ru-RU"/>
        </w:rPr>
      </w:pPr>
      <w:r w:rsidRPr="00905BBD">
        <w:rPr>
          <w:rFonts w:ascii="Roboto Slab" w:eastAsia="Times New Roman" w:hAnsi="Roboto Slab" w:cs="Times New Roman"/>
          <w:b/>
          <w:color w:val="1E1E1E"/>
          <w:kern w:val="36"/>
          <w:sz w:val="28"/>
          <w:szCs w:val="28"/>
          <w:lang w:eastAsia="ru-RU"/>
        </w:rPr>
        <w:t>Охрана труда с 1 марта 2022 года: обзор новых правил и изменений</w:t>
      </w:r>
    </w:p>
    <w:p w:rsidR="005E15BC" w:rsidRPr="005E15BC" w:rsidRDefault="005E15BC" w:rsidP="005E15BC">
      <w:pPr>
        <w:shd w:val="clear" w:color="auto" w:fill="FFFFFF"/>
        <w:spacing w:after="0" w:line="240" w:lineRule="auto"/>
        <w:jc w:val="center"/>
        <w:rPr>
          <w:rFonts w:ascii="Roboto Slab" w:eastAsia="Times New Roman" w:hAnsi="Roboto Slab" w:cs="Times New Roman"/>
          <w:sz w:val="36"/>
          <w:szCs w:val="36"/>
          <w:lang w:eastAsia="ru-RU"/>
        </w:rPr>
      </w:pPr>
      <w:r w:rsidRPr="005E15BC">
        <w:rPr>
          <w:rFonts w:ascii="Roboto Slab" w:eastAsia="Times New Roman" w:hAnsi="Roboto Slab" w:cs="Times New Roman"/>
          <w:sz w:val="36"/>
          <w:szCs w:val="36"/>
          <w:lang w:eastAsia="ru-RU"/>
        </w:rPr>
        <w:t>Содержание</w:t>
      </w:r>
    </w:p>
    <w:p w:rsidR="005E15BC" w:rsidRPr="00905BBD" w:rsidRDefault="005E15BC" w:rsidP="00905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BBD">
        <w:rPr>
          <w:rFonts w:ascii="Times New Roman" w:hAnsi="Times New Roman" w:cs="Times New Roman"/>
          <w:sz w:val="24"/>
          <w:szCs w:val="24"/>
        </w:rPr>
        <w:t>1.Новый подход к охране труда</w:t>
      </w:r>
    </w:p>
    <w:p w:rsidR="005E15BC" w:rsidRPr="00905BBD" w:rsidRDefault="005E15BC" w:rsidP="00905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BBD">
        <w:rPr>
          <w:rFonts w:ascii="Times New Roman" w:hAnsi="Times New Roman" w:cs="Times New Roman"/>
          <w:sz w:val="24"/>
          <w:szCs w:val="24"/>
        </w:rPr>
        <w:t>2.Служба охраны труда на предприятии</w:t>
      </w:r>
    </w:p>
    <w:p w:rsidR="00905BBD" w:rsidRPr="00905BBD" w:rsidRDefault="00905BBD" w:rsidP="00905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BBD">
        <w:rPr>
          <w:rFonts w:ascii="Times New Roman" w:hAnsi="Times New Roman" w:cs="Times New Roman"/>
          <w:sz w:val="24"/>
          <w:szCs w:val="24"/>
        </w:rPr>
        <w:t>Правила и инструкции по охране труда</w:t>
      </w:r>
    </w:p>
    <w:p w:rsidR="00905BBD" w:rsidRPr="00905BBD" w:rsidRDefault="00905BBD" w:rsidP="00905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BBD">
        <w:rPr>
          <w:rFonts w:ascii="Times New Roman" w:hAnsi="Times New Roman" w:cs="Times New Roman"/>
          <w:sz w:val="24"/>
          <w:szCs w:val="24"/>
        </w:rPr>
        <w:t>Новый порядок расследования несчастных случаев на производстве</w:t>
      </w:r>
    </w:p>
    <w:p w:rsidR="005E15BC" w:rsidRPr="00905BBD" w:rsidRDefault="005E15BC" w:rsidP="00905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BBD">
        <w:rPr>
          <w:rFonts w:ascii="Times New Roman" w:hAnsi="Times New Roman" w:cs="Times New Roman"/>
          <w:sz w:val="24"/>
          <w:szCs w:val="24"/>
        </w:rPr>
        <w:t>3.Учет микроповреждений</w:t>
      </w:r>
    </w:p>
    <w:p w:rsidR="005E15BC" w:rsidRPr="00905BBD" w:rsidRDefault="005E15BC" w:rsidP="00905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BBD">
        <w:rPr>
          <w:rFonts w:ascii="Times New Roman" w:hAnsi="Times New Roman" w:cs="Times New Roman"/>
          <w:sz w:val="24"/>
          <w:szCs w:val="24"/>
        </w:rPr>
        <w:t>4.Отстранение от работы, если нет средств личной защиты</w:t>
      </w:r>
    </w:p>
    <w:p w:rsidR="005E15BC" w:rsidRPr="00905BBD" w:rsidRDefault="005E15BC" w:rsidP="00905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BBD">
        <w:rPr>
          <w:rFonts w:ascii="Times New Roman" w:hAnsi="Times New Roman" w:cs="Times New Roman"/>
          <w:sz w:val="24"/>
          <w:szCs w:val="24"/>
        </w:rPr>
        <w:t>5.Запрет на работу в опасных условиях труда</w:t>
      </w:r>
    </w:p>
    <w:p w:rsidR="005E15BC" w:rsidRPr="00905BBD" w:rsidRDefault="005E15BC" w:rsidP="00905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BBD">
        <w:rPr>
          <w:rFonts w:ascii="Times New Roman" w:hAnsi="Times New Roman" w:cs="Times New Roman"/>
          <w:sz w:val="24"/>
          <w:szCs w:val="24"/>
        </w:rPr>
        <w:t>6.Самообследование</w:t>
      </w:r>
    </w:p>
    <w:p w:rsidR="005E15BC" w:rsidRPr="00905BBD" w:rsidRDefault="005E15BC" w:rsidP="00905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BBD">
        <w:rPr>
          <w:rFonts w:ascii="Times New Roman" w:hAnsi="Times New Roman" w:cs="Times New Roman"/>
          <w:sz w:val="24"/>
          <w:szCs w:val="24"/>
        </w:rPr>
        <w:t>7.Новые права работодателя</w:t>
      </w:r>
    </w:p>
    <w:p w:rsidR="005E15BC" w:rsidRPr="00905BBD" w:rsidRDefault="005E15BC" w:rsidP="00905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BBD">
        <w:rPr>
          <w:rFonts w:ascii="Times New Roman" w:hAnsi="Times New Roman" w:cs="Times New Roman"/>
          <w:sz w:val="24"/>
          <w:szCs w:val="24"/>
        </w:rPr>
        <w:t>8.Обязательные медосмотры</w:t>
      </w:r>
    </w:p>
    <w:p w:rsidR="005E15BC" w:rsidRPr="00905BBD" w:rsidRDefault="00C95411" w:rsidP="00905BB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5BC" w:rsidRPr="005E15BC" w:rsidRDefault="005E15BC" w:rsidP="00905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BC" w:rsidRPr="005E15BC" w:rsidRDefault="005E15BC" w:rsidP="005E15BC">
      <w:pPr>
        <w:spacing w:after="0" w:line="675" w:lineRule="atLeast"/>
        <w:outlineLvl w:val="1"/>
        <w:rPr>
          <w:rFonts w:ascii="Roboto Slab" w:eastAsia="Times New Roman" w:hAnsi="Roboto Slab" w:cs="Times New Roman"/>
          <w:caps/>
          <w:color w:val="1E1E1E"/>
          <w:sz w:val="32"/>
          <w:szCs w:val="32"/>
          <w:lang w:eastAsia="ru-RU"/>
        </w:rPr>
      </w:pPr>
      <w:r w:rsidRPr="005E15BC">
        <w:rPr>
          <w:rFonts w:ascii="Roboto Slab" w:eastAsia="Times New Roman" w:hAnsi="Roboto Slab" w:cs="Times New Roman"/>
          <w:caps/>
          <w:color w:val="1E1E1E"/>
          <w:sz w:val="32"/>
          <w:szCs w:val="32"/>
          <w:bdr w:val="none" w:sz="0" w:space="0" w:color="auto" w:frame="1"/>
          <w:lang w:eastAsia="ru-RU"/>
        </w:rPr>
        <w:t>НОВЫЙ ПОДХОД К ОХРАНЕ ТРУДА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 </w:t>
      </w:r>
      <w:hyperlink r:id="rId5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02.07.2021 № 311-ФЗ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изменениями в Трудовой кодекс РФ (далее – Закон № 311-ФЗ) с 1 марта 2022 года ввёл новую редакцию </w:t>
      </w:r>
      <w:hyperlink r:id="rId6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X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ТК РФ, посвящённого правилам охраны труда.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поправкам, акцент теперь должен быть на </w:t>
      </w:r>
      <w:r w:rsidRPr="005E1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</w:t>
      </w: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опасностей на производстве и минимизацию повреждения здоровья работников, а не их предотвращение по факту. То есть, приоритетное внедрение и развитие системы предупреждения производственного травматизма и профзаболеваний с целью сохранения жизни и здоровья работников.</w:t>
      </w:r>
    </w:p>
    <w:p w:rsidR="005E15BC" w:rsidRPr="005E15BC" w:rsidRDefault="005E15BC" w:rsidP="005E1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Рассматриваемые поправки внедрили в охрану труда систему управления профессиональными рисками на рабочих местах. Рекомендации по выбору методов оценки уровней этих рисков и по их снижению утверждает Минтруд.</w:t>
      </w:r>
    </w:p>
    <w:p w:rsidR="005E15BC" w:rsidRPr="005E15BC" w:rsidRDefault="005E15BC" w:rsidP="005E15BC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риск – это вероятность причинения вреда жизни и/или здоровью работника в результате воздействия на него вредного и/или опасного производственного фактора при исполнении им своей трудовой функции с учетом возможной тяжести повреждения здоровья (новая ред. </w:t>
      </w:r>
      <w:hyperlink r:id="rId7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209 ТК РФ</w:t>
        </w:r>
      </w:hyperlink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</w:t>
      </w:r>
      <w:hyperlink r:id="rId8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№ 311-ФЗ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структурировал основные процедуры управления работодателем охраной труда с уточнением прав и обязанностей участников отношений.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целей </w:t>
      </w:r>
      <w:hyperlink r:id="rId9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№ 311-ФЗ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снижение избыточных затрат работодателей в сфере охраны труда.</w:t>
      </w:r>
    </w:p>
    <w:p w:rsidR="005E15BC" w:rsidRPr="005E15BC" w:rsidRDefault="005E15BC" w:rsidP="005E15BC">
      <w:pPr>
        <w:spacing w:after="0" w:line="675" w:lineRule="atLeast"/>
        <w:outlineLvl w:val="1"/>
        <w:rPr>
          <w:rFonts w:ascii="Roboto Slab" w:eastAsia="Times New Roman" w:hAnsi="Roboto Slab" w:cs="Times New Roman"/>
          <w:caps/>
          <w:color w:val="1E1E1E"/>
          <w:sz w:val="32"/>
          <w:szCs w:val="32"/>
          <w:lang w:eastAsia="ru-RU"/>
        </w:rPr>
      </w:pPr>
      <w:r w:rsidRPr="005E15BC">
        <w:rPr>
          <w:rFonts w:ascii="Roboto Slab" w:eastAsia="Times New Roman" w:hAnsi="Roboto Slab" w:cs="Times New Roman"/>
          <w:caps/>
          <w:color w:val="1E1E1E"/>
          <w:sz w:val="32"/>
          <w:szCs w:val="32"/>
          <w:bdr w:val="none" w:sz="0" w:space="0" w:color="auto" w:frame="1"/>
          <w:lang w:eastAsia="ru-RU"/>
        </w:rPr>
        <w:t>СЛУЖБА ОХРАНЫ ТРУДА НА ПРЕДПРИЯТИИ</w:t>
      </w:r>
    </w:p>
    <w:p w:rsidR="005E15BC" w:rsidRPr="005E15BC" w:rsidRDefault="00741DC6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E15BC"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№ 311-ФЗ</w:t>
        </w:r>
      </w:hyperlink>
      <w:r w:rsidR="005E15BC"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структурировал порядок создания и деятельности у работодателя службы и комитета (комиссии) по охране труда (новая ред. </w:t>
      </w:r>
      <w:hyperlink r:id="rId11" w:history="1">
        <w:r w:rsidR="005E15BC"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223 и 224 ТК РФ</w:t>
        </w:r>
      </w:hyperlink>
      <w:r w:rsidR="005E15BC"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15BC" w:rsidRPr="005E15BC" w:rsidRDefault="005E15BC" w:rsidP="005E15BC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комитетов (комиссий) по охране труда для работодателя не обязательно. Они создаются по инициативе работодателя и/или работников.</w:t>
      </w:r>
    </w:p>
    <w:p w:rsidR="005E15BC" w:rsidRPr="005E15BC" w:rsidRDefault="005E15BC" w:rsidP="005E1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и численность работников службы охраны труда устанавливает работодатель с учетом рекомендаций Минтруда.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организации нет службы охраны труда или соответствующего специалиста, их функции выполняет </w:t>
      </w:r>
      <w:r w:rsidRPr="005E1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 </w:t>
      </w:r>
      <w:proofErr w:type="gramStart"/>
      <w:r w:rsidRPr="005E1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работодатель</w:t>
      </w:r>
      <w:proofErr w:type="gramEnd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уполномоченный на это сотрудник.</w:t>
      </w:r>
    </w:p>
    <w:p w:rsidR="005E15BC" w:rsidRDefault="005E15BC" w:rsidP="005E1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Работодатель вправе пригласить стороннюю фирму, которая оказывает услуги в области охраны труда и имеет аккредитацию на это.</w:t>
      </w:r>
    </w:p>
    <w:p w:rsidR="007E5F9B" w:rsidRPr="007E5F9B" w:rsidRDefault="0087121B" w:rsidP="0087121B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  <w:lang w:eastAsia="ru-RU"/>
        </w:rPr>
      </w:pPr>
      <w:r w:rsidRPr="0087121B"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  <w:lang w:eastAsia="ru-RU"/>
        </w:rPr>
        <w:t>Правила и инструкции по охране труда</w:t>
      </w:r>
    </w:p>
    <w:p w:rsidR="007E5F9B" w:rsidRDefault="0087121B" w:rsidP="0087121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</w:pPr>
      <w:r w:rsidRPr="0087121B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 xml:space="preserve"> теперь должны состоять из пяти глав и иметь лист согласования (приказ Минтруда от 29.10.2021 № 772н). С 1 марта 2022 года вступят в силу новые нормы ТК по охране труда. Из-за этого Минтруд готовит новые подзаконные акты. Один из них — требования к порядку разработки и содержанию правил и инструкций по охране труда, разрабатываемых работодателем. Документ</w:t>
      </w:r>
      <w:r w:rsidR="007E5F9B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="007E5F9B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>д.б</w:t>
      </w:r>
      <w:proofErr w:type="gramEnd"/>
      <w:r w:rsidR="007E5F9B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>.</w:t>
      </w:r>
      <w:r w:rsidRPr="0087121B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 xml:space="preserve"> заработат</w:t>
      </w:r>
      <w:r w:rsidR="007E5F9B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>ь</w:t>
      </w:r>
      <w:r w:rsidRPr="0087121B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 xml:space="preserve"> с 1 марта 2022 года. Согласно новым правилам, и в инструкциях и в правилах по охране труда должно быть по 5 глав. </w:t>
      </w:r>
    </w:p>
    <w:p w:rsidR="0087121B" w:rsidRDefault="0087121B" w:rsidP="0087121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</w:pPr>
      <w:r w:rsidRPr="0087121B">
        <w:rPr>
          <w:rFonts w:ascii="Times New Roman" w:eastAsia="Times New Roman" w:hAnsi="Times New Roman" w:cs="Times New Roman"/>
          <w:b/>
          <w:color w:val="2B2B2B"/>
          <w:sz w:val="27"/>
          <w:szCs w:val="27"/>
          <w:shd w:val="clear" w:color="auto" w:fill="FFFFFF"/>
          <w:lang w:eastAsia="ru-RU"/>
        </w:rPr>
        <w:t>Обратите внимание! Действие приказа Минтруда от 29.10.2021 № 772н приостановили до 1 января 2023 года.</w:t>
      </w:r>
      <w:r w:rsidRPr="0087121B">
        <w:rPr>
          <w:rFonts w:ascii="Times New Roman" w:eastAsia="Times New Roman" w:hAnsi="Times New Roman" w:cs="Times New Roman"/>
          <w:color w:val="2B2B2B"/>
          <w:sz w:val="27"/>
          <w:szCs w:val="27"/>
          <w:shd w:val="clear" w:color="auto" w:fill="FFFFFF"/>
          <w:lang w:eastAsia="ru-RU"/>
        </w:rPr>
        <w:t xml:space="preserve"> Компании пока не обязан пересматривать ИОТ по новым правилам в 2022 году (приказ Минтруда от 17.03.2022 № 140). Отменять пересмотренные инструкции не нужно — их содержание не противоречит законодательству. Все инструкции, которые пересматриваете после 18 марта, утвердите любым числом, но введите в действие с 1 января 2023 года.</w:t>
      </w:r>
    </w:p>
    <w:p w:rsidR="004B2AA8" w:rsidRDefault="004B2AA8" w:rsidP="004B2AA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bCs/>
          <w:color w:val="000000"/>
          <w:sz w:val="22"/>
          <w:szCs w:val="22"/>
        </w:rPr>
      </w:pPr>
    </w:p>
    <w:p w:rsidR="004B2AA8" w:rsidRDefault="004B2AA8" w:rsidP="004B2AA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bCs/>
          <w:color w:val="000000"/>
          <w:sz w:val="22"/>
          <w:szCs w:val="22"/>
        </w:rPr>
      </w:pPr>
    </w:p>
    <w:p w:rsidR="004B2AA8" w:rsidRPr="0087121B" w:rsidRDefault="004B2AA8" w:rsidP="008712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121B" w:rsidRDefault="0087121B" w:rsidP="00103E2E">
      <w:pPr>
        <w:shd w:val="clear" w:color="auto" w:fill="FFFFFF"/>
        <w:spacing w:after="0" w:line="46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</w:pPr>
    </w:p>
    <w:p w:rsidR="00103E2E" w:rsidRPr="000A38BF" w:rsidRDefault="00103E2E" w:rsidP="00103E2E">
      <w:pPr>
        <w:shd w:val="clear" w:color="auto" w:fill="FFFFFF"/>
        <w:spacing w:after="0" w:line="46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103E2E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Новый порядок расследования несчастных случаев на производстве</w:t>
      </w:r>
    </w:p>
    <w:p w:rsidR="00103E2E" w:rsidRPr="000A38BF" w:rsidRDefault="00103E2E" w:rsidP="00103E2E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38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1 января 2003 года действует порядок расследования НС, утвержденный приказом Минтруда от 24 октября 2002 г. № 73. </w:t>
      </w:r>
      <w:proofErr w:type="gramStart"/>
      <w:r w:rsidRPr="000A38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1 сентября 2022 года документ прекращает свое действие, и на смену ему приходит новый порядок расследования, проект которого размещен на портале проектов ID </w:t>
      </w:r>
      <w:hyperlink r:id="rId12" w:anchor="npa=114703" w:history="1">
        <w:r w:rsidRPr="00103E2E">
          <w:rPr>
            <w:rFonts w:ascii="Times New Roman" w:eastAsia="Times New Roman" w:hAnsi="Times New Roman" w:cs="Times New Roman"/>
            <w:color w:val="1990FE"/>
            <w:sz w:val="27"/>
            <w:u w:val="single"/>
            <w:lang w:eastAsia="ru-RU"/>
          </w:rPr>
          <w:t>02/08/04-21/0011470</w:t>
        </w:r>
      </w:hyperlink>
      <w:r w:rsidRPr="000A38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Его утвердят приказом Минтруда России «Об утверждении Положения об особенностях расследования несчастных случаев на производстве в отдельных отраслях и организациях, форм документов и классификаторов, необходимых для расследования несчастных случаев».</w:t>
      </w:r>
      <w:proofErr w:type="gramEnd"/>
    </w:p>
    <w:p w:rsidR="00103E2E" w:rsidRPr="000A38BF" w:rsidRDefault="00103E2E" w:rsidP="00103E2E">
      <w:pPr>
        <w:shd w:val="clear" w:color="auto" w:fill="FFFFFF"/>
        <w:spacing w:after="340" w:line="36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38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Новый порядок расследования усиливает роль исполнительных органов власти субъектов Российской Федерации в участии в расследовании НС на их территориях:</w:t>
      </w:r>
    </w:p>
    <w:p w:rsidR="005E15BC" w:rsidRPr="00905BBD" w:rsidRDefault="005E15BC" w:rsidP="005E15BC">
      <w:pPr>
        <w:spacing w:after="0" w:line="675" w:lineRule="atLeast"/>
        <w:outlineLvl w:val="1"/>
        <w:rPr>
          <w:rFonts w:ascii="Roboto Slab" w:eastAsia="Times New Roman" w:hAnsi="Roboto Slab" w:cs="Times New Roman"/>
          <w:b/>
          <w:caps/>
          <w:color w:val="1E1E1E"/>
          <w:sz w:val="32"/>
          <w:szCs w:val="32"/>
          <w:lang w:eastAsia="ru-RU"/>
        </w:rPr>
      </w:pPr>
      <w:r w:rsidRPr="00905BBD">
        <w:rPr>
          <w:rFonts w:ascii="Roboto Slab" w:eastAsia="Times New Roman" w:hAnsi="Roboto Slab" w:cs="Times New Roman"/>
          <w:b/>
          <w:caps/>
          <w:color w:val="1E1E1E"/>
          <w:sz w:val="32"/>
          <w:szCs w:val="32"/>
          <w:bdr w:val="none" w:sz="0" w:space="0" w:color="auto" w:frame="1"/>
          <w:lang w:eastAsia="ru-RU"/>
        </w:rPr>
        <w:t>УЧЕТ МИКРОПОВРЕЖДЕНИЙ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2022 года работодатели обязаны:</w:t>
      </w:r>
    </w:p>
    <w:p w:rsidR="005E15BC" w:rsidRPr="005E15BC" w:rsidRDefault="005E15BC" w:rsidP="005E15BC">
      <w:pPr>
        <w:numPr>
          <w:ilvl w:val="0"/>
          <w:numId w:val="2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регистрировать микротравмы – ссадины, кровоподтеки, ушибы мягких тканей и другие повреждения при выполнении работ;</w:t>
      </w:r>
    </w:p>
    <w:p w:rsidR="005E15BC" w:rsidRPr="005E15BC" w:rsidRDefault="005E15BC" w:rsidP="005E15BC">
      <w:pPr>
        <w:numPr>
          <w:ilvl w:val="0"/>
          <w:numId w:val="2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выяснять их обстоятельства и причины.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Поводом для этого – обращение пострадавшего работника к руководству.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новая редакция </w:t>
      </w:r>
      <w:hyperlink r:id="rId13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226 – 231 ТК РФ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ним процедуры расследования, оформления (рассмотрения) и учета несчастных случаев на производстве усовершенствованы с целью предотвращения сокрытия микротравм.</w:t>
      </w:r>
    </w:p>
    <w:p w:rsidR="005E15BC" w:rsidRPr="005E15BC" w:rsidRDefault="005E15BC" w:rsidP="005E1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учету микротравм утверждает Минтруд.</w:t>
      </w:r>
    </w:p>
    <w:p w:rsidR="005E15BC" w:rsidRPr="005E15BC" w:rsidRDefault="005E15BC" w:rsidP="005E15BC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ТК РФ микроповреждения (микротравмы) – это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 (</w:t>
      </w:r>
      <w:hyperlink r:id="rId14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2 ст. 227 ТК РФ</w:t>
        </w:r>
      </w:hyperlink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5E15BC" w:rsidRPr="005E15BC" w:rsidRDefault="005E15BC" w:rsidP="005E15BC">
      <w:pPr>
        <w:numPr>
          <w:ilvl w:val="0"/>
          <w:numId w:val="3"/>
        </w:numPr>
        <w:spacing w:after="0" w:line="432" w:lineRule="atLeast"/>
        <w:ind w:left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исполнении ими трудовых обязанностей;</w:t>
      </w:r>
    </w:p>
    <w:p w:rsidR="005E15BC" w:rsidRPr="005E15BC" w:rsidRDefault="005E15BC" w:rsidP="005E15BC">
      <w:pPr>
        <w:numPr>
          <w:ilvl w:val="0"/>
          <w:numId w:val="3"/>
        </w:numPr>
        <w:spacing w:after="0" w:line="432" w:lineRule="atLeast"/>
        <w:ind w:left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E1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выполнении</w:t>
      </w:r>
      <w:proofErr w:type="gramEnd"/>
      <w:r w:rsidRPr="005E1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какой-либо работы по поручению работодателя (его представителя);</w:t>
      </w:r>
    </w:p>
    <w:p w:rsidR="005E15BC" w:rsidRPr="005E15BC" w:rsidRDefault="005E15BC" w:rsidP="005E15BC">
      <w:pPr>
        <w:numPr>
          <w:ilvl w:val="0"/>
          <w:numId w:val="3"/>
        </w:numPr>
        <w:spacing w:after="0" w:line="432" w:lineRule="atLeast"/>
        <w:ind w:left="9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осуществлении иных правомерных действий, обусловленных трудовыми отношениями с работодателем либо совершаемых в его интересах</w:t>
      </w:r>
    </w:p>
    <w:p w:rsidR="005E15BC" w:rsidRPr="005E15BC" w:rsidRDefault="005E15BC" w:rsidP="005E15BC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Микротравмы не влекут расстройства здоровья или наступление временной нетрудоспособности.</w:t>
      </w:r>
    </w:p>
    <w:p w:rsidR="008601BC" w:rsidRDefault="008601BC" w:rsidP="005E15BC">
      <w:pPr>
        <w:spacing w:after="0" w:line="240" w:lineRule="auto"/>
        <w:outlineLvl w:val="1"/>
        <w:rPr>
          <w:rFonts w:ascii="Roboto Slab" w:eastAsia="Times New Roman" w:hAnsi="Roboto Slab" w:cs="Times New Roman"/>
          <w:caps/>
          <w:color w:val="1E1E1E"/>
          <w:sz w:val="32"/>
          <w:szCs w:val="32"/>
          <w:bdr w:val="none" w:sz="0" w:space="0" w:color="auto" w:frame="1"/>
          <w:lang w:eastAsia="ru-RU"/>
        </w:rPr>
      </w:pPr>
    </w:p>
    <w:p w:rsidR="005E15BC" w:rsidRPr="005E15BC" w:rsidRDefault="005E15BC" w:rsidP="005E15BC">
      <w:pPr>
        <w:spacing w:after="0" w:line="240" w:lineRule="auto"/>
        <w:outlineLvl w:val="1"/>
        <w:rPr>
          <w:rFonts w:ascii="Roboto Slab" w:eastAsia="Times New Roman" w:hAnsi="Roboto Slab" w:cs="Times New Roman"/>
          <w:caps/>
          <w:color w:val="1E1E1E"/>
          <w:sz w:val="32"/>
          <w:szCs w:val="32"/>
          <w:lang w:eastAsia="ru-RU"/>
        </w:rPr>
      </w:pPr>
      <w:r w:rsidRPr="005E15BC">
        <w:rPr>
          <w:rFonts w:ascii="Roboto Slab" w:eastAsia="Times New Roman" w:hAnsi="Roboto Slab" w:cs="Times New Roman"/>
          <w:caps/>
          <w:color w:val="1E1E1E"/>
          <w:sz w:val="32"/>
          <w:szCs w:val="32"/>
          <w:bdr w:val="none" w:sz="0" w:space="0" w:color="auto" w:frame="1"/>
          <w:lang w:eastAsia="ru-RU"/>
        </w:rPr>
        <w:t>ОТСТРАНЕНИЕ ОТ РАБОТЫ, ЕСЛИ НЕТ СРЕДСТВ ЛИЧНОЙ ЗАЩИТЫ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01.03.2022 </w:t>
      </w:r>
      <w:r w:rsidRPr="005E1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запрещено</w:t>
      </w: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допускать к работе тех, кто по факту не применяет выданные обязательные средства индивидуальной защиты (СИЗ). Это новый абзац </w:t>
      </w:r>
      <w:hyperlink r:id="rId15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76 ТК РФ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касается работы:</w:t>
      </w:r>
    </w:p>
    <w:p w:rsidR="005E15BC" w:rsidRPr="005E15BC" w:rsidRDefault="005E15BC" w:rsidP="005E15BC">
      <w:pPr>
        <w:numPr>
          <w:ilvl w:val="0"/>
          <w:numId w:val="4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вредных и/или опасных условиях труда;</w:t>
      </w:r>
    </w:p>
    <w:p w:rsidR="005E15BC" w:rsidRPr="005E15BC" w:rsidRDefault="005E15BC" w:rsidP="005E15BC">
      <w:pPr>
        <w:numPr>
          <w:ilvl w:val="0"/>
          <w:numId w:val="4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особых температурных условиях.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Причём в случае отстранения по этому основанию сохранять за работником среднюю зарплату работодатель </w:t>
      </w:r>
      <w:r w:rsidRPr="005E1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обязан.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до 01.03.2022 законное отстранение от работы без </w:t>
      </w:r>
      <w:proofErr w:type="gramStart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только для тех, кто трудится под землей (</w:t>
      </w:r>
      <w:hyperlink r:id="rId16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330.4 ТК РФ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15BC" w:rsidRPr="005E15BC" w:rsidRDefault="005E15BC" w:rsidP="005E15BC">
      <w:pPr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Вообще, </w:t>
      </w:r>
      <w:hyperlink r:id="rId17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№ 311-ФЗ</w:t>
        </w:r>
      </w:hyperlink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модернизировал подход к безопасности труда путём перехода от предоставления СИЗ</w:t>
      </w:r>
      <w:proofErr w:type="gramEnd"/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наименования профессии (должности) занятого на конкретном рабочем месте работника (списочный подход) к обеспечению ими в зависимости от имеющихся на рабочем месте вредных производственных факторов.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работников средствами индивидуальной защиты, а также смывающими средствами работодатели вправе использовать типовые нормы, изданные в установленном </w:t>
      </w:r>
      <w:r w:rsidRPr="005E1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порядке до 1 марта 2022 года, но не позднее 31.12.2024.</w:t>
      </w:r>
    </w:p>
    <w:p w:rsidR="005E15BC" w:rsidRPr="005E15BC" w:rsidRDefault="005E15BC" w:rsidP="005E15BC">
      <w:pPr>
        <w:spacing w:after="0" w:line="240" w:lineRule="auto"/>
        <w:outlineLvl w:val="1"/>
        <w:rPr>
          <w:rFonts w:ascii="Roboto Slab" w:eastAsia="Times New Roman" w:hAnsi="Roboto Slab" w:cs="Times New Roman"/>
          <w:caps/>
          <w:color w:val="1E1E1E"/>
          <w:sz w:val="32"/>
          <w:szCs w:val="32"/>
          <w:lang w:eastAsia="ru-RU"/>
        </w:rPr>
      </w:pPr>
      <w:r w:rsidRPr="005E15BC">
        <w:rPr>
          <w:rFonts w:ascii="Roboto Slab" w:eastAsia="Times New Roman" w:hAnsi="Roboto Slab" w:cs="Times New Roman"/>
          <w:caps/>
          <w:color w:val="1E1E1E"/>
          <w:sz w:val="32"/>
          <w:szCs w:val="32"/>
          <w:bdr w:val="none" w:sz="0" w:space="0" w:color="auto" w:frame="1"/>
          <w:lang w:eastAsia="ru-RU"/>
        </w:rPr>
        <w:t>ЗАПРЕТ НА РАБОТУ В ОПАСНЫХ УСЛОВИЯХ ТРУДА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результатам </w:t>
      </w:r>
      <w:proofErr w:type="spellStart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труда отнесли </w:t>
      </w:r>
      <w:proofErr w:type="gramStart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опасным (4-й класс), необходимо </w:t>
      </w:r>
      <w:r w:rsidRPr="005E1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приостановить</w:t>
      </w: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выполняемые работы. Об этом говорит новая </w:t>
      </w:r>
      <w:hyperlink r:id="rId18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214.1 ТК РФ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основания отнесения к опасному классу нужно устранить по разработанному плану мероприятий. При его составлении нужно:</w:t>
      </w:r>
    </w:p>
    <w:p w:rsidR="005E15BC" w:rsidRPr="005E15BC" w:rsidRDefault="005E15BC" w:rsidP="005E15B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учесть мнение первичной профсоюзной ячейки (при наличии на предприятии);</w:t>
      </w:r>
    </w:p>
    <w:p w:rsidR="005E15BC" w:rsidRPr="005E15BC" w:rsidRDefault="005E15BC" w:rsidP="005E15B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плана направить в трудовую инспекцию.</w:t>
      </w:r>
    </w:p>
    <w:p w:rsidR="005E15BC" w:rsidRPr="005E15BC" w:rsidRDefault="005E15BC" w:rsidP="005E1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 снижения с опасного класса условий труда у работодателя есть два варианта действий:</w:t>
      </w:r>
    </w:p>
    <w:p w:rsidR="005E15BC" w:rsidRPr="005E15BC" w:rsidRDefault="005E15BC" w:rsidP="005E15BC">
      <w:pPr>
        <w:numPr>
          <w:ilvl w:val="0"/>
          <w:numId w:val="6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Предоставить сотрудникам другую работу.</w:t>
      </w:r>
    </w:p>
    <w:p w:rsidR="005E15BC" w:rsidRPr="005E15BC" w:rsidRDefault="005E15BC" w:rsidP="005E15BC">
      <w:pPr>
        <w:numPr>
          <w:ilvl w:val="0"/>
          <w:numId w:val="6"/>
        </w:numPr>
        <w:spacing w:after="225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Сохранить на время простоя должности и среднюю зарплату.</w:t>
      </w:r>
    </w:p>
    <w:p w:rsidR="005E15BC" w:rsidRPr="005E15BC" w:rsidRDefault="005E15BC" w:rsidP="005E1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данный запрет не действует, например, в отношении работ по устранению последствий чрезвычайных ситуаций, а также на отдельные виды работ, перечень которых утверждает Правительство РФ.</w:t>
      </w:r>
    </w:p>
    <w:p w:rsidR="005E15BC" w:rsidRPr="005E15BC" w:rsidRDefault="005E15BC" w:rsidP="005E1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Возобновить работы можно только после получения результатов повторной </w:t>
      </w:r>
      <w:proofErr w:type="spellStart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подтвердит снижение уровня опасности.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перечень основных понятий </w:t>
      </w:r>
      <w:hyperlink r:id="rId19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№ 311-ФЗ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добавил термин «опасность» – это потенциальный источник нанесения вреда, представляющий угрозу жизни и/или здоровью работника в процессе трудовой деятельности (новая ред. </w:t>
      </w:r>
      <w:hyperlink r:id="rId20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209 ТК РФ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15BC" w:rsidRPr="005E15BC" w:rsidRDefault="005E15BC" w:rsidP="005E15BC">
      <w:pPr>
        <w:spacing w:after="0" w:line="675" w:lineRule="atLeast"/>
        <w:outlineLvl w:val="1"/>
        <w:rPr>
          <w:rFonts w:ascii="Roboto Slab" w:eastAsia="Times New Roman" w:hAnsi="Roboto Slab" w:cs="Times New Roman"/>
          <w:caps/>
          <w:color w:val="1E1E1E"/>
          <w:sz w:val="32"/>
          <w:szCs w:val="32"/>
          <w:lang w:eastAsia="ru-RU"/>
        </w:rPr>
      </w:pPr>
      <w:r w:rsidRPr="005E15BC">
        <w:rPr>
          <w:rFonts w:ascii="Roboto Slab" w:eastAsia="Times New Roman" w:hAnsi="Roboto Slab" w:cs="Times New Roman"/>
          <w:caps/>
          <w:color w:val="1E1E1E"/>
          <w:sz w:val="32"/>
          <w:szCs w:val="32"/>
          <w:bdr w:val="none" w:sz="0" w:space="0" w:color="auto" w:frame="1"/>
          <w:lang w:eastAsia="ru-RU"/>
        </w:rPr>
        <w:t>САМООБСЛЕДОВАНИЕ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Доказано, что один из ключевых и эффективных способов предотвращения последствий от правонарушений – внедрение системы внутреннего контроля или режима </w:t>
      </w:r>
      <w:proofErr w:type="spellStart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самоинспектирования</w:t>
      </w:r>
      <w:proofErr w:type="spellEnd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(применяется при контроле финансовой деятельности работодателя). Поэтому </w:t>
      </w:r>
      <w:hyperlink r:id="rId21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№ 311-ФЗ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предусмотрел внедрение института самостоятельной оценки работодателем соблюдения требований трудового законодательства и иных нормативных правовых актов, содержащих нормы трудового права – </w:t>
      </w:r>
      <w:proofErr w:type="spellStart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5BC" w:rsidRPr="005E15BC" w:rsidRDefault="005E15BC" w:rsidP="005E1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основной инструмент – проверочные листы на соответствие требованиям трудового законодательства.</w:t>
      </w:r>
    </w:p>
    <w:p w:rsidR="005E15BC" w:rsidRPr="005E15BC" w:rsidRDefault="005E15BC" w:rsidP="005E15BC">
      <w:pPr>
        <w:spacing w:after="15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работодателем </w:t>
      </w:r>
      <w:proofErr w:type="spellStart"/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 добровольный характер, т. к. это его новое право по </w:t>
      </w:r>
      <w:hyperlink r:id="rId22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22 ТК РФ</w:t>
        </w:r>
      </w:hyperlink>
      <w:r w:rsidRPr="005E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15BC" w:rsidRPr="005E15BC" w:rsidRDefault="005E15BC" w:rsidP="005E15BC">
      <w:pPr>
        <w:spacing w:after="0" w:line="675" w:lineRule="atLeast"/>
        <w:outlineLvl w:val="1"/>
        <w:rPr>
          <w:rFonts w:ascii="Roboto Slab" w:eastAsia="Times New Roman" w:hAnsi="Roboto Slab" w:cs="Times New Roman"/>
          <w:caps/>
          <w:color w:val="1E1E1E"/>
          <w:sz w:val="32"/>
          <w:szCs w:val="32"/>
          <w:lang w:eastAsia="ru-RU"/>
        </w:rPr>
      </w:pPr>
      <w:r w:rsidRPr="005E15BC">
        <w:rPr>
          <w:rFonts w:ascii="Roboto Slab" w:eastAsia="Times New Roman" w:hAnsi="Roboto Slab" w:cs="Times New Roman"/>
          <w:caps/>
          <w:color w:val="1E1E1E"/>
          <w:sz w:val="32"/>
          <w:szCs w:val="32"/>
          <w:bdr w:val="none" w:sz="0" w:space="0" w:color="auto" w:frame="1"/>
          <w:lang w:eastAsia="ru-RU"/>
        </w:rPr>
        <w:t>НОВЫЕ ПРАВА РАБОТОДАТЕЛЯ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01.03.2022 организации получили право, в частности (новая </w:t>
      </w:r>
      <w:hyperlink r:id="rId23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214.2 НК РФ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5E15BC" w:rsidRPr="005E15BC" w:rsidRDefault="005E15BC" w:rsidP="005E15B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вести электронный документооборот в части охраны труда;</w:t>
      </w:r>
    </w:p>
    <w:p w:rsidR="005E15BC" w:rsidRPr="005E15BC" w:rsidRDefault="005E15BC" w:rsidP="005E15B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следить за безопасностью работ с помощью виде</w:t>
      </w:r>
      <w:proofErr w:type="gramStart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и/или </w:t>
      </w:r>
      <w:proofErr w:type="spellStart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аудиофиксации</w:t>
      </w:r>
      <w:proofErr w:type="spellEnd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E15BC" w:rsidRPr="005E15BC" w:rsidRDefault="005E15BC" w:rsidP="005E15B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давать трудовой инспекции удаленный доступ к наблюдению за выполнением работ и базам электронных документов по охране труда;</w:t>
      </w:r>
    </w:p>
    <w:p w:rsidR="005E15BC" w:rsidRPr="008601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0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Отметим, что дистанционная фиксация рабочих процессов и электронный документооборот по охране труда с 2021 года предусмотрен для ряда видов деятельности. Среди них: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работы на автотранспорте;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новое строительство, расширение, реконструкция, техническое перевооружение, </w:t>
      </w:r>
      <w:r w:rsidRPr="008601B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ремонт зданий и сооружений;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размещение, монтаж, техобслуживание и ремонт технологического оборудования;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работа с инструментом и приспособлениями;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эксплуатация промышленного транспорта;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погрузочно-разгрузочные работы, транспортировка, размещение и хранение грузов;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работы в легкой промышленности;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сельскохозяйственные работы;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дорожные работы;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труд в ЖКХ;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охрана объектов и имущества;</w:t>
      </w:r>
    </w:p>
    <w:p w:rsidR="005E15BC" w:rsidRPr="008601BC" w:rsidRDefault="005E15BC" w:rsidP="005E15B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601B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основные работы в медицинских организациях.</w:t>
      </w:r>
    </w:p>
    <w:p w:rsidR="005E15BC" w:rsidRPr="005E15BC" w:rsidRDefault="005E15BC" w:rsidP="005E15BC">
      <w:pPr>
        <w:spacing w:after="0" w:line="675" w:lineRule="atLeast"/>
        <w:outlineLvl w:val="1"/>
        <w:rPr>
          <w:rFonts w:ascii="Roboto Slab" w:eastAsia="Times New Roman" w:hAnsi="Roboto Slab" w:cs="Times New Roman"/>
          <w:caps/>
          <w:color w:val="1E1E1E"/>
          <w:sz w:val="32"/>
          <w:szCs w:val="32"/>
          <w:lang w:eastAsia="ru-RU"/>
        </w:rPr>
      </w:pPr>
      <w:r w:rsidRPr="005E15BC">
        <w:rPr>
          <w:rFonts w:ascii="Roboto Slab" w:eastAsia="Times New Roman" w:hAnsi="Roboto Slab" w:cs="Times New Roman"/>
          <w:caps/>
          <w:color w:val="1E1E1E"/>
          <w:sz w:val="32"/>
          <w:szCs w:val="32"/>
          <w:bdr w:val="none" w:sz="0" w:space="0" w:color="auto" w:frame="1"/>
          <w:lang w:eastAsia="ru-RU"/>
        </w:rPr>
        <w:t>ОБЯЗАТЕЛЬНЫЕ МЕДОСМОТРЫ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максимального учета интересов участников трудовых отношений предусмотрено, что с 01.03.2022 решения органов местного самоуправления о введен</w:t>
      </w:r>
      <w:proofErr w:type="gramStart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тдельных работодателей дополнительных условий и показаний к проведению обязательных медицинских осмотров должны приниматься с учетом мнения:</w:t>
      </w:r>
    </w:p>
    <w:p w:rsidR="005E15BC" w:rsidRPr="005E15BC" w:rsidRDefault="005E15BC" w:rsidP="005E15BC">
      <w:pPr>
        <w:numPr>
          <w:ilvl w:val="0"/>
          <w:numId w:val="9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Соответствующих трехсторонних комиссий по регулированию социально-трудовых отношений.</w:t>
      </w:r>
    </w:p>
    <w:p w:rsidR="005E15BC" w:rsidRPr="005E15BC" w:rsidRDefault="005E15BC" w:rsidP="005E15BC">
      <w:pPr>
        <w:numPr>
          <w:ilvl w:val="0"/>
          <w:numId w:val="9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Территориального органа </w:t>
      </w:r>
      <w:proofErr w:type="spellStart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Роспотребнадзора</w:t>
      </w:r>
      <w:proofErr w:type="spellEnd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новая редакция </w:t>
      </w:r>
      <w:hyperlink r:id="rId24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220 ТК РФ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гарантии сохранения места работы (должности) и среднего заработка распространили на случаи прохождения обязательного психиатрического освидетельствования (новая ред. </w:t>
      </w:r>
      <w:hyperlink r:id="rId25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185 ТК РФ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5411" w:rsidRDefault="00C95411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411" w:rsidRDefault="00C95411" w:rsidP="00C95411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</w:t>
      </w:r>
      <w:r w:rsidRPr="004B2AA8">
        <w:rPr>
          <w:b/>
        </w:rPr>
        <w:t>ПРОХОЖДЕНИ</w:t>
      </w:r>
      <w:proofErr w:type="gramStart"/>
      <w:r w:rsidRPr="004B2AA8">
        <w:rPr>
          <w:b/>
          <w:lang w:val="en-US"/>
        </w:rPr>
        <w:t>E</w:t>
      </w:r>
      <w:proofErr w:type="gramEnd"/>
      <w:r w:rsidRPr="004B2AA8">
        <w:rPr>
          <w:b/>
        </w:rPr>
        <w:t xml:space="preserve"> ОБЯЗАТЕЛЬНОГО ПСИХИАТРИЧЕСКОГО ОСВИДЕТЕЛЬСТВОВАНИЯ РАБОТНИКАМИ</w:t>
      </w:r>
      <w:r>
        <w:rPr>
          <w:b/>
        </w:rPr>
        <w:t xml:space="preserve">  </w:t>
      </w:r>
      <w:r w:rsidRPr="004B2AA8">
        <w:rPr>
          <w:b/>
          <w:color w:val="000000"/>
          <w:sz w:val="22"/>
          <w:szCs w:val="22"/>
        </w:rPr>
        <w:t>Зарегистрировано</w:t>
      </w:r>
      <w:r>
        <w:rPr>
          <w:color w:val="000000"/>
          <w:sz w:val="22"/>
          <w:szCs w:val="22"/>
        </w:rPr>
        <w:t xml:space="preserve"> в Минюсте России 30 мая 2022 г. N 68626</w:t>
      </w:r>
      <w:r w:rsidRPr="004B2AA8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документ вступает в силу с 01.09.2022 и действует до 01.09.2028 (</w:t>
      </w:r>
      <w:hyperlink r:id="rId26" w:anchor="l3" w:history="1">
        <w:r>
          <w:rPr>
            <w:rStyle w:val="a3"/>
            <w:b/>
            <w:bCs/>
            <w:color w:val="3072C4"/>
            <w:sz w:val="22"/>
            <w:szCs w:val="22"/>
          </w:rPr>
          <w:t>пункт 2</w:t>
        </w:r>
      </w:hyperlink>
      <w:r>
        <w:rPr>
          <w:b/>
          <w:bCs/>
          <w:color w:val="000000"/>
          <w:sz w:val="22"/>
          <w:szCs w:val="22"/>
        </w:rPr>
        <w:t>).</w:t>
      </w:r>
    </w:p>
    <w:p w:rsidR="00C95411" w:rsidRPr="004B2AA8" w:rsidRDefault="00C95411" w:rsidP="00C95411">
      <w:bookmarkStart w:id="0" w:name="l0"/>
      <w:bookmarkStart w:id="1" w:name="l1"/>
      <w:bookmarkEnd w:id="0"/>
      <w:bookmarkEnd w:id="1"/>
      <w:r w:rsidRPr="004B2AA8">
        <w:t xml:space="preserve"> </w:t>
      </w:r>
      <w:bookmarkStart w:id="2" w:name="h29"/>
      <w:bookmarkEnd w:id="2"/>
      <w:r w:rsidRPr="004B2AA8">
        <w:t>ПРИКАЗ</w:t>
      </w:r>
      <w:r>
        <w:t xml:space="preserve"> </w:t>
      </w:r>
      <w:r w:rsidRPr="004B2AA8">
        <w:t>от 20 мая 2022 г. N 342н</w:t>
      </w:r>
    </w:p>
    <w:p w:rsidR="00C95411" w:rsidRDefault="00C95411" w:rsidP="00C95411">
      <w:r w:rsidRPr="004B2AA8"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</w:t>
      </w:r>
    </w:p>
    <w:p w:rsidR="00C95411" w:rsidRDefault="00C95411" w:rsidP="00C95411">
      <w:r>
        <w:t xml:space="preserve">Распространяется на </w:t>
      </w:r>
    </w:p>
    <w:p w:rsidR="00C95411" w:rsidRDefault="00C95411" w:rsidP="00C95411">
      <w:pPr>
        <w:pStyle w:val="dt-p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Педагогическая деятельность в организациях, осуществляющих</w:t>
      </w:r>
      <w:r w:rsidRPr="00C9541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образовательную деятельность.</w:t>
      </w:r>
    </w:p>
    <w:p w:rsidR="00C95411" w:rsidRDefault="00C95411" w:rsidP="00C95411">
      <w:pPr>
        <w:pStyle w:val="dt-p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rStyle w:val="dt-m"/>
          <w:color w:val="808080"/>
          <w:sz w:val="17"/>
          <w:szCs w:val="17"/>
        </w:rPr>
        <w:t>9.</w:t>
      </w:r>
      <w:r>
        <w:rPr>
          <w:color w:val="000000"/>
          <w:sz w:val="22"/>
          <w:szCs w:val="22"/>
        </w:rPr>
        <w:t>Деятельность по присмотру и уходу за детьми.</w:t>
      </w:r>
    </w:p>
    <w:p w:rsidR="00C95411" w:rsidRDefault="00C95411" w:rsidP="00C9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411" w:rsidRPr="005E15BC" w:rsidRDefault="00C95411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BC" w:rsidRPr="005E15BC" w:rsidRDefault="005E15BC" w:rsidP="005E15BC">
      <w:pPr>
        <w:spacing w:after="0" w:line="240" w:lineRule="auto"/>
        <w:outlineLvl w:val="1"/>
        <w:rPr>
          <w:rFonts w:ascii="Roboto Slab" w:eastAsia="Times New Roman" w:hAnsi="Roboto Slab" w:cs="Times New Roman"/>
          <w:caps/>
          <w:color w:val="1E1E1E"/>
          <w:sz w:val="32"/>
          <w:szCs w:val="32"/>
          <w:lang w:eastAsia="ru-RU"/>
        </w:rPr>
      </w:pPr>
      <w:r w:rsidRPr="005E15BC">
        <w:rPr>
          <w:rFonts w:ascii="Roboto Slab" w:eastAsia="Times New Roman" w:hAnsi="Roboto Slab" w:cs="Times New Roman"/>
          <w:caps/>
          <w:color w:val="1E1E1E"/>
          <w:sz w:val="32"/>
          <w:szCs w:val="32"/>
          <w:bdr w:val="none" w:sz="0" w:space="0" w:color="auto" w:frame="1"/>
          <w:lang w:eastAsia="ru-RU"/>
        </w:rPr>
        <w:t>ЗАКЛЮЧЕНИЕ И ВЫВОДЫ</w:t>
      </w:r>
    </w:p>
    <w:p w:rsidR="005E15BC" w:rsidRPr="005E15BC" w:rsidRDefault="00741DC6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5E15BC"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№ 311-ФЗ</w:t>
        </w:r>
      </w:hyperlink>
      <w:r w:rsidR="005E15BC"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изменениями по охране труда внедрил концепцию рамочного участия государства в построении системы охраны труда у конкретного работодателя. Она подразумевает широкую свободу работодателя:</w:t>
      </w:r>
    </w:p>
    <w:p w:rsidR="005E15BC" w:rsidRPr="005E15BC" w:rsidRDefault="005E15BC" w:rsidP="005E15B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выборе средств управления охраной труда, </w:t>
      </w:r>
      <w:proofErr w:type="spellStart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</w:t>
      </w:r>
      <w:proofErr w:type="spellEnd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. управление профессиональными рисками;</w:t>
      </w:r>
    </w:p>
    <w:p w:rsidR="005E15BC" w:rsidRPr="005E15BC" w:rsidRDefault="005E15BC" w:rsidP="005E15B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принятии</w:t>
      </w:r>
      <w:proofErr w:type="gramEnd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решений по предупредительным и реактивным мерам с учетом специфики производства, применяемых технологий, техники и материалов.</w:t>
      </w:r>
    </w:p>
    <w:p w:rsidR="005E15BC" w:rsidRPr="005E15BC" w:rsidRDefault="00741DC6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5E15BC"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№ 311-ФЗ</w:t>
        </w:r>
      </w:hyperlink>
      <w:r w:rsidR="005E15BC"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определил порядок и условия финансирования мероприятий по улучшению условий и охраны труда за счет средств федерального бюджета, бюджетов субъектов РФ, местных бюджетов, внебюджетных источников, добровольных взносов организаций и </w:t>
      </w:r>
      <w:proofErr w:type="spellStart"/>
      <w:r w:rsidR="005E15BC"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физлиц</w:t>
      </w:r>
      <w:proofErr w:type="spellEnd"/>
      <w:r w:rsidR="005E15BC"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работодателей (новая ред. </w:t>
      </w:r>
      <w:hyperlink r:id="rId29" w:history="1">
        <w:r w:rsidR="005E15BC"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225 ТК РФ</w:t>
        </w:r>
      </w:hyperlink>
      <w:r w:rsidR="005E15BC"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15BC" w:rsidRPr="005E15BC" w:rsidRDefault="005E15BC" w:rsidP="005E1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он разграничил полномочия Правительства РФ, федеральных органов исполнительной власти и органов исполнительной власти регионов в области охраны труда.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основные принципы обеспечения безопасных условий труда – предупреждение, профилактика опасностей и минимизация повреждения здоровья работников. Это новая </w:t>
      </w:r>
      <w:hyperlink r:id="rId30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209.1 ТК РФ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редакции подверглись:</w:t>
      </w:r>
    </w:p>
    <w:p w:rsidR="005E15BC" w:rsidRPr="005E15BC" w:rsidRDefault="005E15BC" w:rsidP="005E15BC">
      <w:pPr>
        <w:numPr>
          <w:ilvl w:val="0"/>
          <w:numId w:val="11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государственные нормативные требования охраны труда;</w:t>
      </w:r>
    </w:p>
    <w:p w:rsidR="005E15BC" w:rsidRPr="005E15BC" w:rsidRDefault="005E15BC" w:rsidP="005E15BC">
      <w:pPr>
        <w:numPr>
          <w:ilvl w:val="0"/>
          <w:numId w:val="11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национальные стандарты безопасности труда;</w:t>
      </w:r>
    </w:p>
    <w:p w:rsidR="005E15BC" w:rsidRPr="005E15BC" w:rsidRDefault="005E15BC" w:rsidP="005E15BC">
      <w:pPr>
        <w:numPr>
          <w:ilvl w:val="0"/>
          <w:numId w:val="11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порядок проведения </w:t>
      </w:r>
      <w:proofErr w:type="spellStart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госэкспертизы</w:t>
      </w:r>
      <w:proofErr w:type="spellEnd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условий труда;</w:t>
      </w:r>
    </w:p>
    <w:p w:rsidR="005E15BC" w:rsidRPr="005E15BC" w:rsidRDefault="005E15BC" w:rsidP="005E15BC">
      <w:pPr>
        <w:numPr>
          <w:ilvl w:val="0"/>
          <w:numId w:val="11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и обязанности в области охраны труда работодателя и работника (в частности, право работников на получение информации об условиях и охране труда, на санитарно-бытовое обслуживание);</w:t>
      </w:r>
    </w:p>
    <w:p w:rsidR="005E15BC" w:rsidRPr="005E15BC" w:rsidRDefault="005E15BC" w:rsidP="005E15BC">
      <w:pPr>
        <w:numPr>
          <w:ilvl w:val="0"/>
          <w:numId w:val="11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гарантии права работников на труд в условиях, соответствующих требованиям охраны труда;</w:t>
      </w:r>
    </w:p>
    <w:p w:rsidR="005E15BC" w:rsidRPr="005E15BC" w:rsidRDefault="005E15BC" w:rsidP="005E15BC">
      <w:pPr>
        <w:numPr>
          <w:ilvl w:val="0"/>
          <w:numId w:val="11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правила </w:t>
      </w:r>
      <w:proofErr w:type="gramStart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обучения по охране</w:t>
      </w:r>
      <w:proofErr w:type="gramEnd"/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труда (новая ред. </w:t>
      </w:r>
      <w:hyperlink r:id="rId31" w:history="1">
        <w:r w:rsidRPr="005E15B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ст. 219 ТК РФ</w:t>
        </w:r>
      </w:hyperlink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5E15BC" w:rsidRPr="005E15BC" w:rsidRDefault="005E15BC" w:rsidP="005E15BC">
      <w:pPr>
        <w:numPr>
          <w:ilvl w:val="0"/>
          <w:numId w:val="11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правила проведения медосмотров некоторых категорий работников (новая ред. </w:t>
      </w:r>
      <w:hyperlink r:id="rId32" w:history="1">
        <w:r w:rsidRPr="005E15B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ст. 220 ТК РФ</w:t>
        </w:r>
      </w:hyperlink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5E15BC" w:rsidRPr="005E15BC" w:rsidRDefault="005E15BC" w:rsidP="005E15BC">
      <w:pPr>
        <w:numPr>
          <w:ilvl w:val="0"/>
          <w:numId w:val="11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обеспечения работников молоком или другими равноценными пищевыми продуктами, лечебно-профилактическим питанием (новая ред. </w:t>
      </w:r>
      <w:hyperlink r:id="rId33" w:history="1">
        <w:r w:rsidRPr="005E15B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ст. 222 ТК РФ</w:t>
        </w:r>
      </w:hyperlink>
      <w:r w:rsidRPr="005E15BC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5E15BC" w:rsidRPr="005E15BC" w:rsidRDefault="005E15BC" w:rsidP="005E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порядок соответствия зданий, сооружений, оборудования, технологических процессов и материалов государственным нормативным требованиям охраны труда. Это новая </w:t>
      </w:r>
      <w:hyperlink r:id="rId34" w:history="1">
        <w:r w:rsidRPr="005E15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213.1 ТК РФ</w:t>
        </w:r>
      </w:hyperlink>
      <w:r w:rsidRPr="005E1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94C" w:rsidRDefault="00EF794C" w:rsidP="005E15BC">
      <w:pPr>
        <w:spacing w:after="0"/>
      </w:pPr>
    </w:p>
    <w:p w:rsidR="0087121B" w:rsidRDefault="0087121B" w:rsidP="005E15BC">
      <w:pPr>
        <w:spacing w:after="0"/>
      </w:pPr>
    </w:p>
    <w:p w:rsidR="007E5F9B" w:rsidRDefault="007E5F9B" w:rsidP="005E15BC">
      <w:pPr>
        <w:spacing w:after="0"/>
      </w:pPr>
    </w:p>
    <w:p w:rsidR="007E5F9B" w:rsidRDefault="007E5F9B" w:rsidP="005E15BC">
      <w:pPr>
        <w:spacing w:after="0"/>
      </w:pPr>
    </w:p>
    <w:p w:rsidR="007E5F9B" w:rsidRDefault="007E5F9B" w:rsidP="005E15BC">
      <w:pPr>
        <w:spacing w:after="0"/>
      </w:pPr>
    </w:p>
    <w:p w:rsidR="007E5F9B" w:rsidRDefault="007E5F9B" w:rsidP="005E15BC">
      <w:pPr>
        <w:spacing w:after="0"/>
      </w:pPr>
    </w:p>
    <w:p w:rsidR="007E5F9B" w:rsidRDefault="007E5F9B" w:rsidP="005E15BC">
      <w:pPr>
        <w:spacing w:after="0"/>
      </w:pPr>
    </w:p>
    <w:p w:rsidR="007E5F9B" w:rsidRDefault="007E5F9B" w:rsidP="005E15BC">
      <w:pPr>
        <w:spacing w:after="0"/>
      </w:pPr>
    </w:p>
    <w:p w:rsidR="007E5F9B" w:rsidRDefault="007E5F9B" w:rsidP="005E15BC">
      <w:pPr>
        <w:spacing w:after="0"/>
      </w:pPr>
    </w:p>
    <w:p w:rsidR="007E5F9B" w:rsidRDefault="007E5F9B" w:rsidP="007E5F9B"/>
    <w:p w:rsidR="007E5F9B" w:rsidRDefault="007E5F9B" w:rsidP="007E5F9B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t xml:space="preserve">Документы </w:t>
      </w:r>
      <w:proofErr w:type="gramStart"/>
      <w:r>
        <w:t>по</w:t>
      </w:r>
      <w:proofErr w:type="gramEnd"/>
      <w:r>
        <w:t xml:space="preserve"> от к пересмотру</w:t>
      </w:r>
      <w:r w:rsidRPr="00202F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E5F9B" w:rsidRDefault="007E5F9B" w:rsidP="007E5F9B">
      <w:r w:rsidRPr="002354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Методические рекомендации по разработке инструкций по охране труда (утв. Минтрудом РФ 13 мая 2004 г.)</w:t>
      </w:r>
      <w:r w:rsidRPr="00202F6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23541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применяется до 01.01.2023</w:t>
      </w:r>
    </w:p>
    <w:tbl>
      <w:tblPr>
        <w:tblpPr w:leftFromText="180" w:rightFromText="180" w:vertAnchor="text" w:tblpY="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81"/>
      </w:tblGrid>
      <w:tr w:rsidR="007E5F9B" w:rsidRPr="00934CB0" w:rsidTr="005B7CF7">
        <w:trPr>
          <w:trHeight w:val="651"/>
          <w:tblHeader/>
        </w:trPr>
        <w:tc>
          <w:tcPr>
            <w:tcW w:w="10881" w:type="dxa"/>
          </w:tcPr>
          <w:p w:rsidR="007E5F9B" w:rsidRPr="00934CB0" w:rsidRDefault="007E5F9B" w:rsidP="005B7CF7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4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Документы по охране труда к пересмотру</w:t>
            </w:r>
          </w:p>
        </w:tc>
      </w:tr>
      <w:tr w:rsidR="007E5F9B" w:rsidRPr="00934CB0" w:rsidTr="005B7CF7">
        <w:trPr>
          <w:trHeight w:val="65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Приказы 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Положения 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Программы инструктажей 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</w:t>
            </w:r>
            <w:proofErr w:type="gramStart"/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обучения по охране</w:t>
            </w:r>
            <w:proofErr w:type="gramEnd"/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Порядок стажировки 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Инструкции 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spacing w:after="0"/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Подготовить новый журнал по учету микротравм</w:t>
            </w:r>
          </w:p>
        </w:tc>
      </w:tr>
      <w:tr w:rsidR="007E5F9B" w:rsidRPr="00934CB0" w:rsidTr="005B7CF7">
        <w:trPr>
          <w:trHeight w:val="65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Приказы</w:t>
            </w:r>
            <w:r w:rsidRPr="00934CB0">
              <w:t xml:space="preserve"> </w:t>
            </w: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Программы инструктажей</w:t>
            </w:r>
            <w:r w:rsidRPr="00934CB0">
              <w:t xml:space="preserve"> </w:t>
            </w: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</w:t>
            </w:r>
            <w:proofErr w:type="gramStart"/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r w:rsidRPr="00934CB0">
              <w:t xml:space="preserve"> </w:t>
            </w: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 охране</w:t>
            </w:r>
            <w:proofErr w:type="gramEnd"/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 об </w:t>
            </w:r>
            <w:proofErr w:type="gramStart"/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обучении</w:t>
            </w:r>
            <w:r w:rsidRPr="00934CB0">
              <w:t xml:space="preserve"> </w:t>
            </w: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 охране</w:t>
            </w:r>
            <w:proofErr w:type="gramEnd"/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Порядок стажировки</w:t>
            </w:r>
            <w:r w:rsidRPr="00934CB0">
              <w:t xml:space="preserve"> </w:t>
            </w: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Инструкции</w:t>
            </w:r>
            <w:r w:rsidRPr="00934CB0">
              <w:t xml:space="preserve"> </w:t>
            </w: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 охране труда</w:t>
            </w:r>
          </w:p>
        </w:tc>
      </w:tr>
      <w:tr w:rsidR="007E5F9B" w:rsidRPr="00934CB0" w:rsidTr="005B7CF7">
        <w:trPr>
          <w:trHeight w:val="458"/>
        </w:trPr>
        <w:tc>
          <w:tcPr>
            <w:tcW w:w="10881" w:type="dxa"/>
          </w:tcPr>
          <w:p w:rsidR="007E5F9B" w:rsidRPr="00BB5848" w:rsidRDefault="007E5F9B" w:rsidP="007E5F9B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848">
              <w:rPr>
                <w:rFonts w:ascii="Times New Roman" w:hAnsi="Times New Roman"/>
                <w:bCs/>
                <w:sz w:val="24"/>
                <w:szCs w:val="24"/>
              </w:rPr>
              <w:t>Положение о  Системе управления охраной труда</w:t>
            </w:r>
          </w:p>
        </w:tc>
      </w:tr>
      <w:tr w:rsidR="007E5F9B" w:rsidRPr="00934CB0" w:rsidTr="005B7CF7">
        <w:trPr>
          <w:trHeight w:val="65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План мероприятий 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Соглашение по охране труда</w:t>
            </w:r>
          </w:p>
        </w:tc>
      </w:tr>
      <w:tr w:rsidR="007E5F9B" w:rsidRPr="00934CB0" w:rsidTr="005B7CF7">
        <w:trPr>
          <w:trHeight w:val="65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CB0">
              <w:rPr>
                <w:rFonts w:ascii="Times New Roman" w:hAnsi="Times New Roman"/>
                <w:sz w:val="24"/>
                <w:szCs w:val="24"/>
              </w:rPr>
              <w:t>Положения, стандарты организации по разработке инструкций 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848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848">
              <w:rPr>
                <w:rFonts w:ascii="Times New Roman" w:hAnsi="Times New Roman"/>
                <w:sz w:val="24"/>
                <w:szCs w:val="24"/>
              </w:rPr>
              <w:t>по охране труда</w:t>
            </w:r>
          </w:p>
        </w:tc>
      </w:tr>
      <w:tr w:rsidR="007E5F9B" w:rsidRPr="00934CB0" w:rsidTr="005B7CF7">
        <w:trPr>
          <w:trHeight w:val="65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Положение управлению профессиональными рисками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Положение о СУОТ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Приказы по   оценке профессиональных рисков</w:t>
            </w:r>
          </w:p>
        </w:tc>
      </w:tr>
      <w:tr w:rsidR="007E5F9B" w:rsidRPr="00934CB0" w:rsidTr="005B7CF7">
        <w:trPr>
          <w:trHeight w:val="65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Приказы по  обеспечени</w:t>
            </w:r>
            <w:r w:rsidR="00905BBD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 работников СИЗ и смывающими средствами</w:t>
            </w:r>
          </w:p>
          <w:p w:rsidR="007E5F9B" w:rsidRPr="00934CB0" w:rsidRDefault="00905BBD" w:rsidP="007E5F9B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</w:t>
            </w:r>
            <w:r w:rsidR="007E5F9B"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ни профессий и должностей работников, имеющих право на бесплатное получение </w:t>
            </w:r>
            <w:proofErr w:type="gramStart"/>
            <w:r w:rsidR="007E5F9B" w:rsidRPr="00934CB0">
              <w:rPr>
                <w:rFonts w:ascii="Times New Roman" w:hAnsi="Times New Roman"/>
                <w:bCs/>
                <w:sz w:val="24"/>
                <w:szCs w:val="24"/>
              </w:rPr>
              <w:t>СИЗ</w:t>
            </w:r>
            <w:proofErr w:type="gramEnd"/>
            <w:r w:rsidR="007E5F9B"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 и смывающих средств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 о порядке обеспечения работников </w:t>
            </w:r>
            <w:proofErr w:type="gramStart"/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СИЗ</w:t>
            </w:r>
            <w:proofErr w:type="gramEnd"/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 и смывающими средствами</w:t>
            </w: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7E5F9B" w:rsidRPr="00934CB0" w:rsidTr="005B7CF7">
        <w:trPr>
          <w:trHeight w:val="387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Положения о службе (специалисте) по охране труда</w:t>
            </w:r>
          </w:p>
        </w:tc>
      </w:tr>
      <w:tr w:rsidR="007E5F9B" w:rsidRPr="00934CB0" w:rsidTr="005B7CF7">
        <w:trPr>
          <w:trHeight w:val="297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4"/>
              </w:numPr>
              <w:tabs>
                <w:tab w:val="left" w:pos="175"/>
              </w:tabs>
              <w:spacing w:after="0" w:line="240" w:lineRule="auto"/>
              <w:ind w:left="175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Положение о комитете (комиссии) по охране труда</w:t>
            </w:r>
          </w:p>
        </w:tc>
      </w:tr>
      <w:tr w:rsidR="007E5F9B" w:rsidRPr="00934CB0" w:rsidTr="005B7CF7">
        <w:trPr>
          <w:trHeight w:val="349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848">
              <w:rPr>
                <w:rFonts w:ascii="Times New Roman" w:hAnsi="Times New Roman"/>
                <w:bCs/>
                <w:sz w:val="24"/>
                <w:szCs w:val="24"/>
              </w:rPr>
              <w:t>Положение о   Системе управления охраной труда</w:t>
            </w:r>
          </w:p>
        </w:tc>
      </w:tr>
      <w:tr w:rsidR="007E5F9B" w:rsidRPr="00934CB0" w:rsidTr="005B7CF7">
        <w:trPr>
          <w:trHeight w:val="65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CB0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4CB0">
              <w:rPr>
                <w:rFonts w:ascii="Times New Roman" w:hAnsi="Times New Roman"/>
                <w:sz w:val="24"/>
                <w:szCs w:val="24"/>
              </w:rPr>
              <w:t>Инструкциипо</w:t>
            </w:r>
            <w:proofErr w:type="spellEnd"/>
            <w:r w:rsidRPr="00934CB0">
              <w:rPr>
                <w:rFonts w:ascii="Times New Roman" w:hAnsi="Times New Roman"/>
                <w:sz w:val="24"/>
                <w:szCs w:val="24"/>
              </w:rPr>
              <w:t xml:space="preserve"> охране труда</w:t>
            </w:r>
          </w:p>
        </w:tc>
      </w:tr>
      <w:tr w:rsidR="007E5F9B" w:rsidRPr="00934CB0" w:rsidTr="005B7CF7">
        <w:trPr>
          <w:trHeight w:val="65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6" w:hanging="346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Инструкции по охране труда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6" w:hanging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Приказы по охране труда</w:t>
            </w:r>
          </w:p>
        </w:tc>
      </w:tr>
      <w:tr w:rsidR="007E5F9B" w:rsidRPr="00934CB0" w:rsidTr="005B7CF7">
        <w:trPr>
          <w:trHeight w:val="65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Список лиц, работающих с вредными и (или) опасными условиями труда, на которых ограничивается применение труда женщин</w:t>
            </w:r>
          </w:p>
        </w:tc>
      </w:tr>
      <w:tr w:rsidR="007E5F9B" w:rsidRPr="00934CB0" w:rsidTr="005B7CF7">
        <w:trPr>
          <w:trHeight w:val="65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Положения по учету микроповреждений (микротравм) работников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Приказы</w:t>
            </w:r>
            <w:r w:rsidRPr="00934CB0">
              <w:t xml:space="preserve"> </w:t>
            </w: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учету микроповреждений (микротравм) работников</w:t>
            </w:r>
          </w:p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 xml:space="preserve">Журнал по </w:t>
            </w:r>
            <w:r w:rsidRPr="00934CB0">
              <w:t xml:space="preserve"> </w:t>
            </w: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учету микроповреждений (микротравм) работников</w:t>
            </w:r>
          </w:p>
        </w:tc>
      </w:tr>
      <w:tr w:rsidR="007E5F9B" w:rsidRPr="00934CB0" w:rsidTr="005B7CF7">
        <w:trPr>
          <w:trHeight w:val="287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Отчет подается по новой форме</w:t>
            </w:r>
          </w:p>
        </w:tc>
      </w:tr>
      <w:tr w:rsidR="007E5F9B" w:rsidRPr="00934CB0" w:rsidTr="005B7CF7">
        <w:trPr>
          <w:trHeight w:val="255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Проверочные листы</w:t>
            </w:r>
          </w:p>
        </w:tc>
      </w:tr>
      <w:tr w:rsidR="007E5F9B" w:rsidRPr="00934CB0" w:rsidTr="005B7CF7">
        <w:trPr>
          <w:trHeight w:val="29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Декларация подается по новой форме</w:t>
            </w:r>
          </w:p>
        </w:tc>
      </w:tr>
      <w:tr w:rsidR="007E5F9B" w:rsidRPr="00934CB0" w:rsidTr="005B7CF7">
        <w:trPr>
          <w:trHeight w:val="651"/>
        </w:trPr>
        <w:tc>
          <w:tcPr>
            <w:tcW w:w="10881" w:type="dxa"/>
          </w:tcPr>
          <w:p w:rsidR="007E5F9B" w:rsidRPr="00934CB0" w:rsidRDefault="007E5F9B" w:rsidP="007E5F9B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CB0">
              <w:rPr>
                <w:rFonts w:ascii="Times New Roman" w:hAnsi="Times New Roman"/>
                <w:bCs/>
                <w:sz w:val="24"/>
                <w:szCs w:val="24"/>
              </w:rPr>
              <w:t>Новые формы документов для проведения государственной экспертизы условий труда</w:t>
            </w:r>
          </w:p>
        </w:tc>
      </w:tr>
    </w:tbl>
    <w:p w:rsidR="007E5F9B" w:rsidRDefault="007E5F9B" w:rsidP="007E5F9B"/>
    <w:p w:rsidR="007E5F9B" w:rsidRDefault="007E5F9B" w:rsidP="007E5F9B"/>
    <w:p w:rsidR="007E5F9B" w:rsidRPr="00BB5848" w:rsidRDefault="007E5F9B" w:rsidP="007E5F9B">
      <w:r w:rsidRPr="00BB5848">
        <w:rPr>
          <w:b/>
          <w:bCs/>
        </w:rPr>
        <w:t>Что необходимо сделать?</w:t>
      </w:r>
    </w:p>
    <w:p w:rsidR="007E5F9B" w:rsidRPr="00BB5848" w:rsidRDefault="007E5F9B" w:rsidP="007E5F9B">
      <w:r w:rsidRPr="00BB5848">
        <w:t>Изменить приказы, положения с 1.09.2023</w:t>
      </w:r>
    </w:p>
    <w:p w:rsidR="007E5F9B" w:rsidRPr="00BB5848" w:rsidRDefault="007E5F9B" w:rsidP="007E5F9B">
      <w:r w:rsidRPr="00BB5848">
        <w:t xml:space="preserve">Пересмотреть нормы выдачи </w:t>
      </w:r>
      <w:proofErr w:type="gramStart"/>
      <w:r w:rsidRPr="00BB5848">
        <w:t>СИЗ</w:t>
      </w:r>
      <w:proofErr w:type="gramEnd"/>
      <w:r w:rsidRPr="00BB5848">
        <w:t xml:space="preserve"> и смывающих с 1.09.2023 </w:t>
      </w:r>
    </w:p>
    <w:p w:rsidR="007E5F9B" w:rsidRDefault="007E5F9B" w:rsidP="007E5F9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 этой же да</w:t>
      </w:r>
      <w:r w:rsidR="00226439">
        <w:rPr>
          <w:rFonts w:ascii="Arial" w:hAnsi="Arial" w:cs="Arial"/>
          <w:color w:val="333333"/>
          <w:sz w:val="20"/>
          <w:szCs w:val="20"/>
          <w:shd w:val="clear" w:color="auto" w:fill="FFFFFF"/>
        </w:rPr>
        <w:t>ты – 1 марта 2022 года – вступил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силу </w:t>
      </w:r>
      <w:hyperlink r:id="rId35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Федеральный закон от 2 июля 2021 г. № 311-ФЗ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(далее – Закон № 311-ФЗ), которым корректируется целый ряд положений </w:t>
      </w:r>
      <w:hyperlink r:id="rId36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Трудового кодекса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регулирующих отношения в области охраны труда.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Изменения предполагают не только систематизацию и уточнение существующих норм и понятий: подробно, например, расписываются полномочия Правительства РФ, федеральных и региональных органов власти в части государственного управления охраной труда, основные принципы обеспечения безопасности труда, уточняются определения таких понятий, как средство индивидуальной защиты и средство коллективной защиты, профессиональный риск, управление профессиональными рисками и т. д., – но и закрепление в ТК РФ новых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требований в сфере охраны труда. </w:t>
      </w:r>
    </w:p>
    <w:p w:rsidR="007E5F9B" w:rsidRDefault="007E5F9B" w:rsidP="007E5F9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E5F9B" w:rsidRPr="00BB5848" w:rsidRDefault="007E5F9B" w:rsidP="007E5F9B">
      <w:pPr>
        <w:shd w:val="clear" w:color="auto" w:fill="FFFFFF"/>
        <w:spacing w:after="231" w:line="272" w:lineRule="atLeast"/>
        <w:outlineLvl w:val="1"/>
        <w:rPr>
          <w:rFonts w:ascii="Arial" w:eastAsia="Times New Roman" w:hAnsi="Arial" w:cs="Arial"/>
          <w:b/>
          <w:bCs/>
          <w:color w:val="0060AE"/>
          <w:sz w:val="26"/>
          <w:szCs w:val="26"/>
          <w:lang w:eastAsia="ru-RU"/>
        </w:rPr>
      </w:pPr>
      <w:r w:rsidRPr="00BB5848">
        <w:rPr>
          <w:rFonts w:ascii="Arial" w:eastAsia="Times New Roman" w:hAnsi="Arial" w:cs="Arial"/>
          <w:b/>
          <w:bCs/>
          <w:color w:val="0060AE"/>
          <w:sz w:val="26"/>
          <w:lang w:eastAsia="ru-RU"/>
        </w:rPr>
        <w:t>Обязанности работодателей и работников</w:t>
      </w:r>
    </w:p>
    <w:p w:rsidR="007E5F9B" w:rsidRPr="00BB5848" w:rsidRDefault="007E5F9B" w:rsidP="007E5F9B">
      <w:pPr>
        <w:shd w:val="clear" w:color="auto" w:fill="FFFFFF"/>
        <w:spacing w:after="231" w:line="24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B58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Безопасность на рабочих местах зависит не только от работодателей, но и от того, соблюдают ли работники требования в области охраны труда – соответствующая их обязанность закреплена в </w:t>
      </w:r>
      <w:hyperlink r:id="rId37" w:anchor="block_2102" w:history="1">
        <w:r w:rsidRPr="00BB5848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ч. 2 ст. 21 ТК РФ</w:t>
        </w:r>
      </w:hyperlink>
      <w:r w:rsidRPr="00BB58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С целью обеспечения выполнения работниками этой обязанности кодекс дополняется корреспондирующим правом работодателя требовать от работников соблюдения требований охраны труда (</w:t>
      </w:r>
      <w:proofErr w:type="spellStart"/>
      <w:r w:rsidR="00741DC6" w:rsidRPr="00BB58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BB58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"https://base.garant.ru/77311784/94f5bf092e8d98af576ee351987de4f0/" \l "p_4242" </w:instrText>
      </w:r>
      <w:r w:rsidR="00741DC6" w:rsidRPr="00BB58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BB5848">
        <w:rPr>
          <w:rFonts w:ascii="Arial" w:eastAsia="Times New Roman" w:hAnsi="Arial" w:cs="Arial"/>
          <w:color w:val="808080"/>
          <w:sz w:val="20"/>
          <w:u w:val="single"/>
          <w:lang w:eastAsia="ru-RU"/>
        </w:rPr>
        <w:t>абз</w:t>
      </w:r>
      <w:proofErr w:type="spellEnd"/>
      <w:r w:rsidRPr="00BB5848">
        <w:rPr>
          <w:rFonts w:ascii="Arial" w:eastAsia="Times New Roman" w:hAnsi="Arial" w:cs="Arial"/>
          <w:color w:val="808080"/>
          <w:sz w:val="20"/>
          <w:u w:val="single"/>
          <w:lang w:eastAsia="ru-RU"/>
        </w:rPr>
        <w:t>. 5 ч. 1 ст. 22 ТК РФ</w:t>
      </w:r>
      <w:r w:rsidR="00741DC6" w:rsidRPr="00BB58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BB58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</w:t>
      </w:r>
      <w:proofErr w:type="gramEnd"/>
      <w:r w:rsidRPr="00BB58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редакции </w:t>
      </w:r>
      <w:hyperlink r:id="rId38" w:history="1">
        <w:r w:rsidRPr="00BB5848">
          <w:rPr>
            <w:rFonts w:ascii="Arial" w:eastAsia="Times New Roman" w:hAnsi="Arial" w:cs="Arial"/>
            <w:color w:val="808080"/>
            <w:sz w:val="20"/>
            <w:u w:val="single"/>
            <w:lang w:eastAsia="ru-RU"/>
          </w:rPr>
          <w:t>Закона № 311-ФЗ</w:t>
        </w:r>
      </w:hyperlink>
      <w:r w:rsidRPr="00BB58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). Для того чтобы реализовать данное право на практике и иметь возможность привлекать работников к дисциплинарной ответственности в случае несоблюдения этих требований, соответствующую обязанность, по мнению Ивана </w:t>
      </w:r>
      <w:proofErr w:type="spellStart"/>
      <w:r w:rsidRPr="00BB58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Шкловца</w:t>
      </w:r>
      <w:proofErr w:type="spellEnd"/>
      <w:r w:rsidRPr="00BB58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нужно прямо прописывать либо в трудовых договорах, либо в локальных нормативных актах, например в правилах внутреннего трудового распорядка.</w:t>
      </w:r>
    </w:p>
    <w:p w:rsidR="007E5F9B" w:rsidRDefault="007E5F9B" w:rsidP="007E5F9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стоит также отметить, что изменяется и сам порядок обеспечения работников СИЗ. Сейчас работодатели руководствуются типовыми нормами выдачи </w:t>
      </w:r>
      <w:hyperlink r:id="rId39" w:anchor="/document/3919543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СИЗ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(они утверждены для конкретных отраслей экономики и производств) и </w:t>
      </w:r>
      <w:hyperlink r:id="rId40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смывающих или обезвреживающих средств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– сразу следует подчеркнуть, что право использовать эти типовые нормы сохраняется до 31 декабря 2024 года (</w:t>
      </w:r>
      <w:hyperlink r:id="rId41" w:anchor="block_22" w:history="1">
        <w:proofErr w:type="gramStart"/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ч</w:t>
        </w:r>
        <w:proofErr w:type="gramEnd"/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. 2 ст. 2 Закона № 311-ФЗ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установлен соответствующий переходный период). По новым же правилам работодателям нужно будет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самостоятельно устанавливать нормы бесплатной выдачи таких средств, руководствуясь правилами обеспечения работников СИЗ и смывающими средствами, а также едиными типовыми нормами выдачи таких средств, которые предстоит утвердить Минтруду России (</w:t>
      </w:r>
      <w:hyperlink r:id="rId42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ст. 221 ТК РФ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в редакции </w:t>
      </w:r>
      <w:hyperlink r:id="rId43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Закона № 311-ФЗ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).</w:t>
      </w:r>
    </w:p>
    <w:p w:rsidR="007E5F9B" w:rsidRDefault="007E5F9B" w:rsidP="007E5F9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E5F9B" w:rsidRDefault="007E5F9B" w:rsidP="007E5F9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ажнейшее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нововведение касается опасных условий труда: с 1 марта 2022 года вводится запрет на работу в таких условиях (ТК РФ дополняется соответствующей </w:t>
      </w:r>
      <w:hyperlink r:id="rId44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ст. 214.1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). У работодателя появится обязанность приостанавливать работы на рабочих местах, условия труда на которых отнесены по результатам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спецоценки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 4 – опасному – классу (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ч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5 ст. 14 Федерального закона от 28 декабря 2013 г. № 426-ФЗ "</w:t>
      </w:r>
      <w:hyperlink r:id="rId45" w:anchor="block_145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О специальной оценке условий труда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"). В период такой приостановки работники либо не будут работать, средний заработок за ними при этом должен сохраняться, либо могут переводиться на другую работу с оплатой не ниже среднего заработка по прежней работе (по правилам </w:t>
      </w:r>
      <w:hyperlink r:id="rId46" w:anchor="block_2161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ст. 216.1 ТК РФ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). Срок приостановки будет зависеть от того, как быстро работодатель сможет устранить основания, послужившие установлению опасного класса условий труда. Их устранение должно будет осуществляться на основе специально разработанного и утвержденного плана мероприятий, копию которого работодатель будет обязан направить в территориальную инспекцию труда.</w:t>
      </w:r>
    </w:p>
    <w:p w:rsidR="007E5F9B" w:rsidRDefault="007E5F9B" w:rsidP="007E5F9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E5F9B" w:rsidRDefault="007E5F9B" w:rsidP="007E5F9B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 1 марта 2022 года в ТК РФ, наряду с понятием несчастный случай, закрепляется понятие микроповреждение (микротравма).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Под микротравмами предлагается понимать ссадины, кровоподтеки, ушибы мягких тканей, поверхностные раны и другие повреждения работников и иных участвующих в производственной деятельности работодателя лиц, полученные ими при исполнении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 (</w:t>
      </w:r>
      <w:hyperlink r:id="rId47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ст. 226 ТК РФ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в редакции </w:t>
      </w:r>
      <w:hyperlink r:id="rId48" w:history="1">
        <w:r>
          <w:rPr>
            <w:rStyle w:val="a3"/>
            <w:rFonts w:ascii="Arial" w:hAnsi="Arial" w:cs="Arial"/>
            <w:color w:val="808080"/>
            <w:sz w:val="20"/>
            <w:szCs w:val="20"/>
            <w:bdr w:val="none" w:sz="0" w:space="0" w:color="auto" w:frame="1"/>
            <w:shd w:val="clear" w:color="auto" w:fill="FFFFFF"/>
          </w:rPr>
          <w:t>Закона № 311-ФЗ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).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Начиная с указанной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даты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работодатели будут обязаны осуществлять учет и рассмотрение обстоятельств и причин, которые привели к получению работниками микротравм. Основанием для производства таких действий будет являться обращение пострадавшего лица к своему руководителю или непосредственно к работодателю.</w:t>
      </w:r>
    </w:p>
    <w:p w:rsidR="007E5F9B" w:rsidRDefault="007E5F9B" w:rsidP="005E15BC">
      <w:pPr>
        <w:spacing w:after="0"/>
      </w:pPr>
    </w:p>
    <w:sectPr w:rsidR="007E5F9B" w:rsidSect="007E5F9B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705"/>
    <w:multiLevelType w:val="multilevel"/>
    <w:tmpl w:val="82B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7C56"/>
    <w:multiLevelType w:val="multilevel"/>
    <w:tmpl w:val="4092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C72CB"/>
    <w:multiLevelType w:val="multilevel"/>
    <w:tmpl w:val="6F8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90FE5"/>
    <w:multiLevelType w:val="hybridMultilevel"/>
    <w:tmpl w:val="D296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C5D9D"/>
    <w:multiLevelType w:val="multilevel"/>
    <w:tmpl w:val="11E4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D777A"/>
    <w:multiLevelType w:val="multilevel"/>
    <w:tmpl w:val="998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97D63"/>
    <w:multiLevelType w:val="multilevel"/>
    <w:tmpl w:val="0A80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F398C"/>
    <w:multiLevelType w:val="hybridMultilevel"/>
    <w:tmpl w:val="FD124678"/>
    <w:lvl w:ilvl="0" w:tplc="C49054AE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30AF9E8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0046A20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E376A194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9C6D8A2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3344A86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8736A000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84A4684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CC6AB7A2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353A32BC"/>
    <w:multiLevelType w:val="multilevel"/>
    <w:tmpl w:val="3074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66EA0"/>
    <w:multiLevelType w:val="hybridMultilevel"/>
    <w:tmpl w:val="81C26E9A"/>
    <w:lvl w:ilvl="0" w:tplc="955C5F1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226D46C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E05E046E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4F0E2918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D59666DA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46AED46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BBAC39C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A92806DE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E186787C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48231E53"/>
    <w:multiLevelType w:val="multilevel"/>
    <w:tmpl w:val="FC86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DB55AA"/>
    <w:multiLevelType w:val="multilevel"/>
    <w:tmpl w:val="467A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50109"/>
    <w:multiLevelType w:val="hybridMultilevel"/>
    <w:tmpl w:val="CB78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4278"/>
    <w:multiLevelType w:val="multilevel"/>
    <w:tmpl w:val="5E44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D54CD"/>
    <w:multiLevelType w:val="multilevel"/>
    <w:tmpl w:val="0A82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C03056"/>
    <w:multiLevelType w:val="hybridMultilevel"/>
    <w:tmpl w:val="13A2A8F2"/>
    <w:lvl w:ilvl="0" w:tplc="DDE6628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7E9E0650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AA224BAC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9A483788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B0727808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658FB04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5D4EDFBA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67B630B2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61686C6C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7CCA190A"/>
    <w:multiLevelType w:val="hybridMultilevel"/>
    <w:tmpl w:val="8F7E4F26"/>
    <w:lvl w:ilvl="0" w:tplc="E376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6B866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A19EC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60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41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C1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A3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E27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3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15"/>
  </w:num>
  <w:num w:numId="15">
    <w:abstractNumId w:val="16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15BC"/>
    <w:rsid w:val="00103E2E"/>
    <w:rsid w:val="00226439"/>
    <w:rsid w:val="00487B91"/>
    <w:rsid w:val="004B2AA8"/>
    <w:rsid w:val="005E15BC"/>
    <w:rsid w:val="00741DC6"/>
    <w:rsid w:val="007E5F9B"/>
    <w:rsid w:val="008334D5"/>
    <w:rsid w:val="008601BC"/>
    <w:rsid w:val="0087121B"/>
    <w:rsid w:val="00905BBD"/>
    <w:rsid w:val="00C67ED1"/>
    <w:rsid w:val="00C95411"/>
    <w:rsid w:val="00D13FE6"/>
    <w:rsid w:val="00EF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4C"/>
  </w:style>
  <w:style w:type="paragraph" w:styleId="1">
    <w:name w:val="heading 1"/>
    <w:basedOn w:val="a"/>
    <w:link w:val="10"/>
    <w:uiPriority w:val="9"/>
    <w:qFormat/>
    <w:rsid w:val="005E1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1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15BC"/>
    <w:rPr>
      <w:color w:val="0000FF"/>
      <w:u w:val="single"/>
    </w:rPr>
  </w:style>
  <w:style w:type="character" w:customStyle="1" w:styleId="blogwrapper">
    <w:name w:val="blog__wrapper"/>
    <w:basedOn w:val="a0"/>
    <w:rsid w:val="005E15BC"/>
  </w:style>
  <w:style w:type="character" w:customStyle="1" w:styleId="blogitem">
    <w:name w:val="blog__item"/>
    <w:basedOn w:val="a0"/>
    <w:rsid w:val="005E15BC"/>
  </w:style>
  <w:style w:type="character" w:styleId="a4">
    <w:name w:val="Strong"/>
    <w:basedOn w:val="a0"/>
    <w:uiPriority w:val="22"/>
    <w:qFormat/>
    <w:rsid w:val="005E15BC"/>
    <w:rPr>
      <w:b/>
      <w:bCs/>
    </w:rPr>
  </w:style>
  <w:style w:type="paragraph" w:styleId="a5">
    <w:name w:val="Normal (Web)"/>
    <w:basedOn w:val="a"/>
    <w:uiPriority w:val="99"/>
    <w:unhideWhenUsed/>
    <w:rsid w:val="005E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5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5F9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t-p">
    <w:name w:val="dt-p"/>
    <w:basedOn w:val="a"/>
    <w:rsid w:val="004B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B2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9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3167">
                  <w:marLeft w:val="0"/>
                  <w:marRight w:val="0"/>
                  <w:marTop w:val="0"/>
                  <w:marBottom w:val="360"/>
                  <w:divBdr>
                    <w:top w:val="single" w:sz="6" w:space="23" w:color="45CCE5"/>
                    <w:left w:val="single" w:sz="6" w:space="23" w:color="45CCE5"/>
                    <w:bottom w:val="single" w:sz="6" w:space="26" w:color="45CCE5"/>
                    <w:right w:val="single" w:sz="6" w:space="23" w:color="45CCE5"/>
                  </w:divBdr>
                  <w:divsChild>
                    <w:div w:id="701783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</w:div>
                  </w:divsChild>
                </w:div>
                <w:div w:id="1647200766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4460788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5987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1194908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20883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137182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675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2608421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834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single" w:sz="6" w:space="0" w:color="EDEDED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17742783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hguru.com/away2.php?req=doc&amp;base=LAW&amp;n=389182&amp;dst=2800&amp;date=08.07.2021" TargetMode="External"/><Relationship Id="rId18" Type="http://schemas.openxmlformats.org/officeDocument/2006/relationships/hyperlink" Target="https://buhguru.com/away2.php?req=doc&amp;base=LAW&amp;n=389182&amp;dst=2672&amp;date=08.07.2021" TargetMode="External"/><Relationship Id="rId26" Type="http://schemas.openxmlformats.org/officeDocument/2006/relationships/hyperlink" Target="https://normativ.kontur.ru/document?moduleId=1&amp;documentId=423749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hguru.com/away2.php?req=doc&amp;base=LAW&amp;n=389002&amp;dst=1000000001&amp;date=08.07.2021" TargetMode="External"/><Relationship Id="rId34" Type="http://schemas.openxmlformats.org/officeDocument/2006/relationships/hyperlink" Target="https://buhguru.com/away2.php?req=doc&amp;base=LAW&amp;n=389182&amp;dst=2634&amp;date=08.07.2021" TargetMode="External"/><Relationship Id="rId42" Type="http://schemas.openxmlformats.org/officeDocument/2006/relationships/hyperlink" Target="https://base.garant.ru/77311784/eb1341d8e96a5d9dccd0f8207a3c20f0/" TargetMode="External"/><Relationship Id="rId47" Type="http://schemas.openxmlformats.org/officeDocument/2006/relationships/hyperlink" Target="https://base.garant.ru/77311784/ab638dabf921ddbdf8ba27dfed32f89a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buhguru.com/away2.php?req=doc&amp;base=LAW&amp;n=389182&amp;dst=2525&amp;date=08.07.2021" TargetMode="External"/><Relationship Id="rId12" Type="http://schemas.openxmlformats.org/officeDocument/2006/relationships/hyperlink" Target="https://regulation.gov.ru/Projects/List?type=Grid" TargetMode="External"/><Relationship Id="rId17" Type="http://schemas.openxmlformats.org/officeDocument/2006/relationships/hyperlink" Target="https://buhguru.com/away2.php?req=doc&amp;base=LAW&amp;n=389002&amp;dst=1000000001&amp;date=08.07.2021" TargetMode="External"/><Relationship Id="rId25" Type="http://schemas.openxmlformats.org/officeDocument/2006/relationships/hyperlink" Target="https://buhguru.com/away2.php?req=doc&amp;base=LAW&amp;n=389182&amp;dst=2523&amp;date=08.07.2021" TargetMode="External"/><Relationship Id="rId33" Type="http://schemas.openxmlformats.org/officeDocument/2006/relationships/hyperlink" Target="https://buhguru.com/away2.php?req=doc&amp;base=LAW&amp;n=389182&amp;dst=2770&amp;date=08.07.2021" TargetMode="External"/><Relationship Id="rId38" Type="http://schemas.openxmlformats.org/officeDocument/2006/relationships/hyperlink" Target="http://base.garant.ru/401421204/" TargetMode="External"/><Relationship Id="rId46" Type="http://schemas.openxmlformats.org/officeDocument/2006/relationships/hyperlink" Target="http://base.garant.ru/12125268/8267057de6a68484b1992a8324f7317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hguru.com/away2.php?req=doc&amp;base=LAW&amp;n=389182&amp;dst=1780&amp;date=08.07.2021" TargetMode="External"/><Relationship Id="rId20" Type="http://schemas.openxmlformats.org/officeDocument/2006/relationships/hyperlink" Target="https://buhguru.com/away2.php?req=doc&amp;base=LAW&amp;n=389182&amp;dst=2525&amp;date=08.07.2021" TargetMode="External"/><Relationship Id="rId29" Type="http://schemas.openxmlformats.org/officeDocument/2006/relationships/hyperlink" Target="https://buhguru.com/away2.php?req=doc&amp;base=LAW&amp;n=389182&amp;dst=2793&amp;date=08.07.2021" TargetMode="External"/><Relationship Id="rId41" Type="http://schemas.openxmlformats.org/officeDocument/2006/relationships/hyperlink" Target="http://base.garant.ru/401421204/741609f9002bd54a24e5c49cb5af953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89182&amp;dst=101247&amp;date=08.07.2021" TargetMode="External"/><Relationship Id="rId11" Type="http://schemas.openxmlformats.org/officeDocument/2006/relationships/hyperlink" Target="https://buhguru.com/away2.php?req=doc&amp;base=LAW&amp;n=389182&amp;dst=2775&amp;date=08.07.2021" TargetMode="External"/><Relationship Id="rId24" Type="http://schemas.openxmlformats.org/officeDocument/2006/relationships/hyperlink" Target="https://buhguru.com/away2.php?req=doc&amp;base=LAW&amp;n=389182&amp;dst=2754&amp;date=08.07.2021" TargetMode="External"/><Relationship Id="rId32" Type="http://schemas.openxmlformats.org/officeDocument/2006/relationships/hyperlink" Target="https://buhguru.com/away2.php?req=doc&amp;base=LAW&amp;n=389182&amp;dst=2754&amp;date=08.07.2021" TargetMode="External"/><Relationship Id="rId37" Type="http://schemas.openxmlformats.org/officeDocument/2006/relationships/hyperlink" Target="http://base.garant.ru/12125268/b5dae26bebf2908c0e8dd3b8a66868fe/" TargetMode="External"/><Relationship Id="rId40" Type="http://schemas.openxmlformats.org/officeDocument/2006/relationships/hyperlink" Target="http://base.garant.ru/55171222/" TargetMode="External"/><Relationship Id="rId45" Type="http://schemas.openxmlformats.org/officeDocument/2006/relationships/hyperlink" Target="http://base.garant.ru/70552676/888134b28b1397ffae87a0ab1e117954/" TargetMode="External"/><Relationship Id="rId5" Type="http://schemas.openxmlformats.org/officeDocument/2006/relationships/hyperlink" Target="https://buhguru.com/away2.php?req=doc&amp;base=LAW&amp;n=389002&amp;dst=1000000001&amp;date=08.07.2021" TargetMode="External"/><Relationship Id="rId15" Type="http://schemas.openxmlformats.org/officeDocument/2006/relationships/hyperlink" Target="https://buhguru.com/away2.php?req=doc&amp;base=LAW&amp;n=389182&amp;dst=2521&amp;date=08.07.2021" TargetMode="External"/><Relationship Id="rId23" Type="http://schemas.openxmlformats.org/officeDocument/2006/relationships/hyperlink" Target="https://buhguru.com/away2.php?req=doc&amp;base=LAW&amp;n=389182&amp;dst=2680&amp;date=08.07.2021" TargetMode="External"/><Relationship Id="rId28" Type="http://schemas.openxmlformats.org/officeDocument/2006/relationships/hyperlink" Target="https://buhguru.com/away2.php?req=doc&amp;base=LAW&amp;n=389002&amp;dst=1000000001&amp;date=08.07.2021" TargetMode="External"/><Relationship Id="rId36" Type="http://schemas.openxmlformats.org/officeDocument/2006/relationships/hyperlink" Target="http://base.garant.ru/12125268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buhguru.com/away2.php?req=doc&amp;base=LAW&amp;n=389002&amp;dst=1000000001&amp;date=08.07.2021" TargetMode="External"/><Relationship Id="rId19" Type="http://schemas.openxmlformats.org/officeDocument/2006/relationships/hyperlink" Target="https://buhguru.com/away2.php?req=doc&amp;base=LAW&amp;n=389002&amp;dst=1000000001&amp;date=08.07.2021" TargetMode="External"/><Relationship Id="rId31" Type="http://schemas.openxmlformats.org/officeDocument/2006/relationships/hyperlink" Target="https://buhguru.com/away2.php?req=doc&amp;base=LAW&amp;n=389182&amp;dst=2745&amp;date=08.07.2021" TargetMode="External"/><Relationship Id="rId44" Type="http://schemas.openxmlformats.org/officeDocument/2006/relationships/hyperlink" Target="https://base.garant.ru/77311784/25d9a79c09698b9b53faabc5b5b543e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hguru.com/away2.php?req=doc&amp;base=LAW&amp;n=389002&amp;dst=1000000001&amp;date=08.07.2021" TargetMode="External"/><Relationship Id="rId14" Type="http://schemas.openxmlformats.org/officeDocument/2006/relationships/hyperlink" Target="https://buhguru.com/away2.php?req=doc&amp;base=LAW&amp;n=389182&amp;dst=2807&amp;date=08.07.2021" TargetMode="External"/><Relationship Id="rId22" Type="http://schemas.openxmlformats.org/officeDocument/2006/relationships/hyperlink" Target="https://buhguru.com/away2.php?req=doc&amp;base=LAW&amp;n=389182&amp;dst=100186&amp;date=08.07.2021" TargetMode="External"/><Relationship Id="rId27" Type="http://schemas.openxmlformats.org/officeDocument/2006/relationships/hyperlink" Target="https://buhguru.com/away2.php?req=doc&amp;base=LAW&amp;n=389002&amp;dst=1000000001&amp;date=08.07.2021" TargetMode="External"/><Relationship Id="rId30" Type="http://schemas.openxmlformats.org/officeDocument/2006/relationships/hyperlink" Target="https://buhguru.com/away2.php?req=doc&amp;base=LAW&amp;n=389182&amp;dst=2540&amp;date=08.07.2021" TargetMode="External"/><Relationship Id="rId35" Type="http://schemas.openxmlformats.org/officeDocument/2006/relationships/hyperlink" Target="http://base.garant.ru/401421204/" TargetMode="External"/><Relationship Id="rId43" Type="http://schemas.openxmlformats.org/officeDocument/2006/relationships/hyperlink" Target="http://base.garant.ru/401421204/" TargetMode="External"/><Relationship Id="rId48" Type="http://schemas.openxmlformats.org/officeDocument/2006/relationships/hyperlink" Target="http://base.garant.ru/401421204/" TargetMode="External"/><Relationship Id="rId8" Type="http://schemas.openxmlformats.org/officeDocument/2006/relationships/hyperlink" Target="https://buhguru.com/away2.php?req=doc&amp;base=LAW&amp;n=389002&amp;dst=1000000001&amp;date=08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8</cp:revision>
  <cp:lastPrinted>2022-04-01T05:33:00Z</cp:lastPrinted>
  <dcterms:created xsi:type="dcterms:W3CDTF">2022-03-31T11:37:00Z</dcterms:created>
  <dcterms:modified xsi:type="dcterms:W3CDTF">2022-08-26T09:25:00Z</dcterms:modified>
</cp:coreProperties>
</file>