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08" w:before="0" w:after="0"/>
        <w:ind w:left="120"/>
        <w:jc w:val="center"/>
        <w:rPr>
          <w:rFonts w:ascii="Times New Roman" w:hAnsi="Times New Roman"/>
          <w:b/>
          <w:i w:val="false"/>
          <w:i w:val="false"/>
          <w:color w:val="000000"/>
          <w:sz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071870" cy="914273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071870" cy="9142730"/>
                    </a:xfrm>
                    <a:prstGeom prst="rect">
                      <a:avLst/>
                    </a:prstGeom>
                  </pic:spPr>
                </pic:pic>
              </a:graphicData>
            </a:graphic>
          </wp:anchor>
        </w:drawing>
      </w:r>
      <w:bookmarkStart w:id="0" w:name="block-47817850"/>
      <w:bookmarkStart w:id="1" w:name="block-47817850"/>
      <w:bookmarkEnd w:id="1"/>
    </w:p>
    <w:p>
      <w:pPr>
        <w:pStyle w:val="Normal"/>
        <w:spacing w:lineRule="exact" w:line="264" w:before="0" w:after="0"/>
        <w:ind w:left="120"/>
        <w:jc w:val="both"/>
        <w:rPr/>
      </w:pPr>
      <w:bookmarkStart w:id="2" w:name="block-47817850"/>
      <w:bookmarkStart w:id="3" w:name="block-47817853_Копия_1"/>
      <w:bookmarkEnd w:id="2"/>
      <w:bookmarkEnd w:id="3"/>
      <w:r>
        <w:rPr>
          <w:rFonts w:ascii="Times New Roman" w:hAnsi="Times New Roman"/>
          <w:b/>
          <w:i w:val="false"/>
          <w:color w:val="000000"/>
          <w:sz w:val="28"/>
        </w:rPr>
        <w:t>ПОЯСНИТЕЛЬНАЯ ЗАПИСКА</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pStyle w:val="Normal"/>
        <w:spacing w:lineRule="exact" w:line="264" w:before="0" w:after="0"/>
        <w:ind w:firstLine="600"/>
        <w:jc w:val="both"/>
        <w:rPr/>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pStyle w:val="Normal"/>
        <w:spacing w:lineRule="exact" w:line="264" w:before="0" w:after="0"/>
        <w:ind w:firstLine="600"/>
        <w:jc w:val="both"/>
        <w:rPr/>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pStyle w:val="Normal"/>
        <w:spacing w:lineRule="exact" w:line="264" w:before="0" w:after="0"/>
        <w:ind w:firstLine="600"/>
        <w:jc w:val="both"/>
        <w:rPr/>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pStyle w:val="Normal"/>
        <w:spacing w:lineRule="exact" w:line="264" w:before="0" w:after="0"/>
        <w:ind w:firstLine="600"/>
        <w:jc w:val="both"/>
        <w:rPr/>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pStyle w:val="Normal"/>
        <w:spacing w:lineRule="exact" w:line="264" w:before="0" w:after="0"/>
        <w:ind w:firstLine="600"/>
        <w:jc w:val="both"/>
        <w:rPr/>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pStyle w:val="Normal"/>
        <w:spacing w:lineRule="exact" w:line="264" w:before="0" w:after="0"/>
        <w:ind w:firstLine="600"/>
        <w:jc w:val="both"/>
        <w:rPr/>
      </w:pPr>
      <w:bookmarkStart w:id="4" w:name="bb146442-f527-41bf-8c2f-d7c56b2bd4b0"/>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4"/>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jc w:val="both"/>
        <w:rPr/>
      </w:pPr>
      <w:r>
        <w:rPr/>
      </w:r>
      <w:bookmarkStart w:id="5" w:name="block-47817853_Копия_1"/>
      <w:bookmarkStart w:id="6" w:name="block-47817853"/>
      <w:bookmarkStart w:id="7" w:name="block-47817853_Копия_1"/>
      <w:bookmarkStart w:id="8" w:name="block-47817853"/>
      <w:bookmarkEnd w:id="7"/>
      <w:bookmarkEnd w:id="8"/>
    </w:p>
    <w:p>
      <w:pPr>
        <w:pStyle w:val="Normal"/>
        <w:spacing w:lineRule="exact" w:line="264" w:before="0" w:after="0"/>
        <w:ind w:left="120"/>
        <w:jc w:val="both"/>
        <w:rPr/>
      </w:pPr>
      <w:bookmarkStart w:id="9" w:name="block-47817853"/>
      <w:bookmarkStart w:id="10" w:name="block-47817851_Копия_1"/>
      <w:bookmarkEnd w:id="9"/>
      <w:r>
        <w:rPr>
          <w:rFonts w:ascii="Times New Roman" w:hAnsi="Times New Roman"/>
          <w:b/>
          <w:i w:val="false"/>
          <w:color w:val="000000"/>
          <w:sz w:val="28"/>
        </w:rPr>
        <w:t>СОДЕРЖАНИЕ УЧЕБНОГО ПРЕДМЕТА</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1 КЛАСС</w:t>
      </w:r>
    </w:p>
    <w:p>
      <w:pPr>
        <w:pStyle w:val="Normal"/>
        <w:spacing w:lineRule="exact" w:line="264" w:before="0" w:after="0"/>
        <w:ind w:left="120"/>
        <w:jc w:val="both"/>
        <w:rPr/>
      </w:pPr>
      <w:r>
        <w:rPr/>
      </w:r>
    </w:p>
    <w:p>
      <w:pPr>
        <w:pStyle w:val="Normal"/>
        <w:spacing w:lineRule="exact" w:line="264" w:before="0" w:after="0"/>
        <w:ind w:firstLine="600"/>
        <w:jc w:val="both"/>
        <w:rPr/>
      </w:pPr>
      <w:bookmarkStart w:id="11" w:name="_Toc101876902"/>
      <w:bookmarkEnd w:id="11"/>
      <w:r>
        <w:rPr>
          <w:rFonts w:ascii="Times New Roman" w:hAnsi="Times New Roman"/>
          <w:b/>
          <w:i/>
          <w:color w:val="000000"/>
          <w:sz w:val="28"/>
        </w:rPr>
        <w:t xml:space="preserve">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pStyle w:val="Normal"/>
        <w:spacing w:lineRule="exact" w:line="264" w:before="0" w:after="0"/>
        <w:ind w:firstLine="600"/>
        <w:jc w:val="both"/>
        <w:rPr/>
      </w:pPr>
      <w:r>
        <w:rPr>
          <w:rFonts w:ascii="Times New Roman" w:hAnsi="Times New Roman"/>
          <w:b/>
          <w:i/>
          <w:color w:val="000000"/>
          <w:sz w:val="28"/>
        </w:rPr>
        <w:t xml:space="preserve">Способы самостоятельной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Режим дня и правила его составления и соблюдения. </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Гимнастика с основами акробатики </w:t>
      </w:r>
    </w:p>
    <w:p>
      <w:pPr>
        <w:pStyle w:val="Normal"/>
        <w:spacing w:lineRule="exact" w:line="264" w:before="0" w:after="0"/>
        <w:ind w:firstLine="600"/>
        <w:jc w:val="both"/>
        <w:rPr/>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pStyle w:val="Normal"/>
        <w:spacing w:lineRule="exact" w:line="264" w:before="0" w:after="0"/>
        <w:ind w:firstLine="600"/>
        <w:jc w:val="both"/>
        <w:rPr/>
      </w:pPr>
      <w:r>
        <w:rPr>
          <w:rFonts w:ascii="Times New Roman" w:hAnsi="Times New Roman"/>
          <w:b w:val="false"/>
          <w:i w:val="false"/>
          <w:color w:val="000000"/>
          <w:sz w:val="28"/>
        </w:rPr>
        <w:t>Лыжная подготовка</w:t>
      </w:r>
    </w:p>
    <w:p>
      <w:pPr>
        <w:pStyle w:val="Normal"/>
        <w:spacing w:lineRule="exact" w:line="264" w:before="0" w:after="0"/>
        <w:ind w:firstLine="600"/>
        <w:jc w:val="both"/>
        <w:rPr/>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pStyle w:val="Normal"/>
        <w:spacing w:lineRule="exact" w:line="264" w:before="0" w:after="0"/>
        <w:ind w:firstLine="600"/>
        <w:jc w:val="both"/>
        <w:rPr/>
      </w:pPr>
      <w:r>
        <w:rPr>
          <w:rFonts w:ascii="Times New Roman" w:hAnsi="Times New Roman"/>
          <w:b w:val="false"/>
          <w:i w:val="false"/>
          <w:color w:val="000000"/>
          <w:sz w:val="28"/>
        </w:rPr>
        <w:t>Лёгкая атлетика</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pStyle w:val="Normal"/>
        <w:spacing w:lineRule="exact" w:line="264" w:before="0" w:after="0"/>
        <w:ind w:firstLine="600"/>
        <w:jc w:val="both"/>
        <w:rPr/>
      </w:pPr>
      <w:r>
        <w:rPr>
          <w:rFonts w:ascii="Times New Roman" w:hAnsi="Times New Roman"/>
          <w:b w:val="false"/>
          <w:i w:val="false"/>
          <w:color w:val="000000"/>
          <w:sz w:val="28"/>
        </w:rPr>
        <w:t>Подвижные и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Считалки для самостоятельной организации подвижных игр.</w:t>
      </w:r>
    </w:p>
    <w:p>
      <w:pPr>
        <w:pStyle w:val="Normal"/>
        <w:spacing w:lineRule="exact" w:line="264" w:before="0" w:after="0"/>
        <w:ind w:firstLine="600"/>
        <w:jc w:val="both"/>
        <w:rPr/>
      </w:pPr>
      <w:r>
        <w:rPr>
          <w:rFonts w:ascii="Times New Roman" w:hAnsi="Times New Roman"/>
          <w:b w:val="false"/>
          <w:i/>
          <w:color w:val="000000"/>
          <w:sz w:val="28"/>
        </w:rPr>
        <w:t>Прикладно-ориентированная физическая культура</w:t>
      </w:r>
    </w:p>
    <w:p>
      <w:pPr>
        <w:pStyle w:val="Normal"/>
        <w:spacing w:lineRule="exact" w:line="264" w:before="0" w:after="0"/>
        <w:ind w:firstLine="600"/>
        <w:jc w:val="both"/>
        <w:rPr/>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pStyle w:val="Normal"/>
        <w:spacing w:before="0" w:after="0"/>
        <w:ind w:left="120"/>
        <w:jc w:val="left"/>
        <w:rPr/>
      </w:pPr>
      <w:r>
        <w:rPr/>
      </w:r>
      <w:bookmarkStart w:id="12" w:name="_Toc137548637"/>
      <w:bookmarkStart w:id="13" w:name="_Toc137548637"/>
      <w:bookmarkEnd w:id="13"/>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2 КЛАСС</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i/>
          <w:color w:val="000000"/>
          <w:sz w:val="28"/>
        </w:rPr>
        <w:t xml:space="preserve">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Гимнастика с основами акробатики </w:t>
      </w:r>
    </w:p>
    <w:p>
      <w:pPr>
        <w:pStyle w:val="Normal"/>
        <w:spacing w:lineRule="exact" w:line="264" w:before="0" w:after="0"/>
        <w:ind w:firstLine="600"/>
        <w:jc w:val="both"/>
        <w:rPr/>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pStyle w:val="Normal"/>
        <w:spacing w:lineRule="exact" w:line="264" w:before="0" w:after="0"/>
        <w:ind w:firstLine="600"/>
        <w:jc w:val="both"/>
        <w:rPr/>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pStyle w:val="Normal"/>
        <w:spacing w:lineRule="exact" w:line="264" w:before="0" w:after="0"/>
        <w:ind w:firstLine="600"/>
        <w:jc w:val="both"/>
        <w:rPr/>
      </w:pPr>
      <w:r>
        <w:rPr>
          <w:rFonts w:ascii="Times New Roman" w:hAnsi="Times New Roman"/>
          <w:b w:val="false"/>
          <w:i w:val="false"/>
          <w:color w:val="000000"/>
          <w:sz w:val="28"/>
        </w:rPr>
        <w:t xml:space="preserve">Лыжная подготовка </w:t>
      </w:r>
    </w:p>
    <w:p>
      <w:pPr>
        <w:pStyle w:val="Normal"/>
        <w:spacing w:lineRule="exact" w:line="264" w:before="0" w:after="0"/>
        <w:ind w:firstLine="600"/>
        <w:jc w:val="both"/>
        <w:rPr/>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pStyle w:val="Normal"/>
        <w:spacing w:lineRule="exact" w:line="264" w:before="0" w:after="0"/>
        <w:ind w:firstLine="600"/>
        <w:jc w:val="both"/>
        <w:rPr/>
      </w:pPr>
      <w:r>
        <w:rPr>
          <w:rFonts w:ascii="Times New Roman" w:hAnsi="Times New Roman"/>
          <w:b w:val="false"/>
          <w:i w:val="false"/>
          <w:color w:val="000000"/>
          <w:sz w:val="28"/>
        </w:rPr>
        <w:t xml:space="preserve">Лёгкая атлетика </w:t>
      </w:r>
    </w:p>
    <w:p>
      <w:pPr>
        <w:pStyle w:val="Normal"/>
        <w:spacing w:lineRule="exact" w:line="264" w:before="0" w:after="0"/>
        <w:ind w:firstLine="600"/>
        <w:jc w:val="both"/>
        <w:rPr/>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pStyle w:val="Normal"/>
        <w:spacing w:lineRule="exact" w:line="264" w:before="0" w:after="0"/>
        <w:ind w:firstLine="600"/>
        <w:jc w:val="both"/>
        <w:rPr/>
      </w:pPr>
      <w:r>
        <w:rPr>
          <w:rFonts w:ascii="Times New Roman" w:hAnsi="Times New Roman"/>
          <w:b w:val="false"/>
          <w:i w:val="false"/>
          <w:color w:val="000000"/>
          <w:sz w:val="28"/>
        </w:rPr>
        <w:t>Подвижные игры</w:t>
      </w:r>
    </w:p>
    <w:p>
      <w:pPr>
        <w:pStyle w:val="Normal"/>
        <w:spacing w:lineRule="exact" w:line="264" w:before="0" w:after="0"/>
        <w:ind w:firstLine="600"/>
        <w:jc w:val="both"/>
        <w:rPr/>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pStyle w:val="Normal"/>
        <w:spacing w:lineRule="exact" w:line="264" w:before="0" w:after="0"/>
        <w:ind w:firstLine="600"/>
        <w:jc w:val="both"/>
        <w:rPr/>
      </w:pPr>
      <w:r>
        <w:rPr>
          <w:rFonts w:ascii="Times New Roman" w:hAnsi="Times New Roman"/>
          <w:b w:val="false"/>
          <w:i/>
          <w:color w:val="000000"/>
          <w:sz w:val="28"/>
        </w:rPr>
        <w:t xml:space="preserve">Прикладно-ориентированная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pStyle w:val="Normal"/>
        <w:spacing w:before="0" w:after="0"/>
        <w:ind w:left="120"/>
        <w:jc w:val="left"/>
        <w:rPr/>
      </w:pPr>
      <w:r>
        <w:rPr/>
      </w:r>
      <w:bookmarkStart w:id="14" w:name="_Toc137548638"/>
      <w:bookmarkStart w:id="15" w:name="_Toc137548638"/>
      <w:bookmarkEnd w:id="15"/>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3 КЛАСС</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i/>
          <w:color w:val="000000"/>
          <w:spacing w:val="-2"/>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pStyle w:val="Normal"/>
        <w:spacing w:lineRule="exact" w:line="264" w:before="0" w:after="0"/>
        <w:ind w:firstLine="600"/>
        <w:jc w:val="both"/>
        <w:rPr/>
      </w:pPr>
      <w:r>
        <w:rPr>
          <w:rFonts w:ascii="Times New Roman" w:hAnsi="Times New Roman"/>
          <w:b/>
          <w:i/>
          <w:color w:val="000000"/>
          <w:spacing w:val="-2"/>
          <w:sz w:val="28"/>
        </w:rPr>
        <w:t xml:space="preserve">Способы самостоятельной деятельности </w:t>
      </w:r>
    </w:p>
    <w:p>
      <w:pPr>
        <w:pStyle w:val="Normal"/>
        <w:spacing w:lineRule="exact" w:line="264" w:before="0" w:after="0"/>
        <w:ind w:firstLine="600"/>
        <w:jc w:val="both"/>
        <w:rPr/>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pStyle w:val="Normal"/>
        <w:spacing w:lineRule="exact" w:line="264" w:before="0" w:after="0"/>
        <w:ind w:firstLine="600"/>
        <w:jc w:val="both"/>
        <w:rPr/>
      </w:pPr>
      <w:r>
        <w:rPr>
          <w:rFonts w:ascii="Times New Roman" w:hAnsi="Times New Roman"/>
          <w:b/>
          <w:i/>
          <w:color w:val="000000"/>
          <w:spacing w:val="-2"/>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pacing w:val="-2"/>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pStyle w:val="Normal"/>
        <w:spacing w:lineRule="exact" w:line="264" w:before="0" w:after="0"/>
        <w:ind w:firstLine="600"/>
        <w:jc w:val="both"/>
        <w:rPr/>
      </w:pPr>
      <w:r>
        <w:rPr>
          <w:rFonts w:ascii="Times New Roman" w:hAnsi="Times New Roman"/>
          <w:b w:val="false"/>
          <w:i/>
          <w:color w:val="000000"/>
          <w:spacing w:val="-2"/>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Гимнастика с основами акробатики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pStyle w:val="Normal"/>
        <w:spacing w:lineRule="exact" w:line="264" w:before="0" w:after="0"/>
        <w:ind w:firstLine="600"/>
        <w:jc w:val="both"/>
        <w:rPr/>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Лёгкая атлетика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pStyle w:val="Normal"/>
        <w:spacing w:lineRule="exact" w:line="264" w:before="0" w:after="0"/>
        <w:ind w:firstLine="600"/>
        <w:jc w:val="both"/>
        <w:rPr/>
      </w:pPr>
      <w:r>
        <w:rPr>
          <w:rFonts w:ascii="Times New Roman" w:hAnsi="Times New Roman"/>
          <w:b w:val="false"/>
          <w:i w:val="false"/>
          <w:color w:val="000000"/>
          <w:spacing w:val="-2"/>
          <w:sz w:val="28"/>
        </w:rPr>
        <w:t>Лыжная подготовка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Плавательная подготовка.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Подвижные и спортивные игры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pStyle w:val="Normal"/>
        <w:spacing w:lineRule="exact" w:line="264" w:before="0" w:after="0"/>
        <w:ind w:firstLine="600"/>
        <w:jc w:val="both"/>
        <w:rPr/>
      </w:pPr>
      <w:r>
        <w:rPr>
          <w:rFonts w:ascii="Times New Roman" w:hAnsi="Times New Roman"/>
          <w:b w:val="false"/>
          <w:i/>
          <w:color w:val="000000"/>
          <w:spacing w:val="-2"/>
          <w:sz w:val="28"/>
        </w:rPr>
        <w:t xml:space="preserve">Прикладно-ориентированная физическая культура.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pStyle w:val="Normal"/>
        <w:spacing w:before="0" w:after="0"/>
        <w:ind w:left="120"/>
        <w:jc w:val="left"/>
        <w:rPr/>
      </w:pPr>
      <w:r>
        <w:rPr/>
      </w:r>
      <w:bookmarkStart w:id="16" w:name="_Toc137548639"/>
      <w:bookmarkStart w:id="17" w:name="_Toc137548639"/>
      <w:bookmarkEnd w:id="17"/>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4 КЛАСС</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i/>
          <w:color w:val="000000"/>
          <w:sz w:val="28"/>
        </w:rPr>
        <w:t xml:space="preserve">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pStyle w:val="Normal"/>
        <w:spacing w:lineRule="exact" w:line="264" w:before="0" w:after="0"/>
        <w:ind w:firstLine="600"/>
        <w:jc w:val="both"/>
        <w:rPr/>
      </w:pPr>
      <w:r>
        <w:rPr>
          <w:rFonts w:ascii="Times New Roman" w:hAnsi="Times New Roman"/>
          <w:b/>
          <w:i/>
          <w:color w:val="000000"/>
          <w:sz w:val="28"/>
        </w:rPr>
        <w:t xml:space="preserve">Способы самостоятельной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 xml:space="preserve">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физическая культура </w:t>
      </w:r>
    </w:p>
    <w:p>
      <w:pPr>
        <w:pStyle w:val="Normal"/>
        <w:spacing w:lineRule="exact" w:line="264" w:before="0" w:after="0"/>
        <w:ind w:firstLine="600"/>
        <w:jc w:val="both"/>
        <w:rPr/>
      </w:pPr>
      <w:r>
        <w:rPr>
          <w:rFonts w:ascii="Times New Roman" w:hAnsi="Times New Roman"/>
          <w:b w:val="false"/>
          <w:i w:val="false"/>
          <w:color w:val="000000"/>
          <w:sz w:val="28"/>
        </w:rPr>
        <w:t>Гимнастика с основами акробатики</w:t>
      </w:r>
    </w:p>
    <w:p>
      <w:pPr>
        <w:pStyle w:val="Normal"/>
        <w:spacing w:lineRule="exact" w:line="264" w:before="0" w:after="0"/>
        <w:ind w:firstLine="600"/>
        <w:jc w:val="both"/>
        <w:rPr/>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pStyle w:val="Normal"/>
        <w:spacing w:lineRule="exact" w:line="264" w:before="0" w:after="0"/>
        <w:ind w:firstLine="600"/>
        <w:jc w:val="both"/>
        <w:rPr/>
      </w:pPr>
      <w:r>
        <w:rPr>
          <w:rFonts w:ascii="Times New Roman" w:hAnsi="Times New Roman"/>
          <w:b w:val="false"/>
          <w:i w:val="false"/>
          <w:color w:val="000000"/>
          <w:sz w:val="28"/>
        </w:rPr>
        <w:t xml:space="preserve">Лёгкая атлетика </w:t>
      </w:r>
    </w:p>
    <w:p>
      <w:pPr>
        <w:pStyle w:val="Normal"/>
        <w:spacing w:lineRule="exact" w:line="264" w:before="0" w:after="0"/>
        <w:ind w:firstLine="600"/>
        <w:jc w:val="both"/>
        <w:rPr/>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pStyle w:val="Normal"/>
        <w:spacing w:lineRule="exact" w:line="264" w:before="0" w:after="0"/>
        <w:ind w:firstLine="600"/>
        <w:jc w:val="both"/>
        <w:rPr/>
      </w:pPr>
      <w:r>
        <w:rPr>
          <w:rFonts w:ascii="Times New Roman" w:hAnsi="Times New Roman"/>
          <w:b w:val="false"/>
          <w:i w:val="false"/>
          <w:color w:val="000000"/>
          <w:sz w:val="28"/>
        </w:rPr>
        <w:t>Лыжная подготовка</w:t>
      </w:r>
    </w:p>
    <w:p>
      <w:pPr>
        <w:pStyle w:val="Normal"/>
        <w:spacing w:lineRule="exact" w:line="264" w:before="0" w:after="0"/>
        <w:ind w:firstLine="600"/>
        <w:jc w:val="both"/>
        <w:rPr/>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pStyle w:val="Normal"/>
        <w:spacing w:lineRule="exact" w:line="264" w:before="0" w:after="0"/>
        <w:ind w:firstLine="600"/>
        <w:jc w:val="both"/>
        <w:rPr/>
      </w:pPr>
      <w:r>
        <w:rPr>
          <w:rFonts w:ascii="Times New Roman" w:hAnsi="Times New Roman"/>
          <w:b w:val="false"/>
          <w:i w:val="false"/>
          <w:color w:val="000000"/>
          <w:sz w:val="28"/>
        </w:rPr>
        <w:t xml:space="preserve">Плавательная подготовка </w:t>
      </w:r>
    </w:p>
    <w:p>
      <w:pPr>
        <w:pStyle w:val="Normal"/>
        <w:spacing w:lineRule="exact" w:line="264" w:before="0" w:after="0"/>
        <w:ind w:firstLine="600"/>
        <w:jc w:val="both"/>
        <w:rPr/>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pStyle w:val="Normal"/>
        <w:spacing w:lineRule="exact" w:line="264" w:before="0" w:after="0"/>
        <w:ind w:firstLine="600"/>
        <w:jc w:val="both"/>
        <w:rPr/>
      </w:pPr>
      <w:r>
        <w:rPr>
          <w:rFonts w:ascii="Times New Roman" w:hAnsi="Times New Roman"/>
          <w:b w:val="false"/>
          <w:i w:val="false"/>
          <w:color w:val="000000"/>
          <w:sz w:val="28"/>
        </w:rPr>
        <w:t>Подвижные и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Прикладно-ориентированная физическая культура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8" w:name="block-47817851_Копия_1"/>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bookmarkStart w:id="19" w:name="block-47817851"/>
      <w:bookmarkEnd w:id="18"/>
    </w:p>
    <w:p>
      <w:pPr>
        <w:pStyle w:val="Normal"/>
        <w:spacing w:lineRule="exact" w:line="264" w:before="0" w:after="0"/>
        <w:ind w:left="120"/>
        <w:jc w:val="both"/>
        <w:rPr/>
      </w:pPr>
      <w:bookmarkStart w:id="20" w:name="block-47817852_Копия_1"/>
      <w:bookmarkStart w:id="21" w:name="_Toc137548640"/>
      <w:bookmarkEnd w:id="19"/>
      <w:bookmarkEnd w:id="21"/>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pStyle w:val="Normal"/>
        <w:spacing w:lineRule="exact" w:line="264" w:before="0" w:after="0"/>
        <w:ind w:firstLine="600"/>
        <w:jc w:val="both"/>
        <w:rPr/>
      </w:pPr>
      <w:r>
        <w:rPr>
          <w:rFonts w:ascii="Times New Roman" w:hAnsi="Times New Roman"/>
          <w:b/>
          <w:i w:val="false"/>
          <w:color w:val="000000"/>
          <w:sz w:val="28"/>
        </w:rPr>
        <w:t xml:space="preserve"> </w:t>
      </w:r>
    </w:p>
    <w:p>
      <w:pPr>
        <w:pStyle w:val="Normal"/>
        <w:spacing w:before="0" w:after="0"/>
        <w:ind w:left="120"/>
        <w:jc w:val="left"/>
        <w:rPr/>
      </w:pPr>
      <w:r>
        <w:rPr/>
      </w:r>
      <w:bookmarkStart w:id="22" w:name="_Toc137548641"/>
      <w:bookmarkStart w:id="23" w:name="_Toc137548641"/>
      <w:bookmarkEnd w:id="23"/>
    </w:p>
    <w:p>
      <w:pPr>
        <w:pStyle w:val="Normal"/>
        <w:spacing w:lineRule="exact" w:line="264" w:before="0" w:after="0"/>
        <w:ind w:left="120"/>
        <w:jc w:val="both"/>
        <w:rPr/>
      </w:pPr>
      <w:r>
        <w:rPr>
          <w:rFonts w:ascii="Times New Roman" w:hAnsi="Times New Roman"/>
          <w:b/>
          <w:i w:val="false"/>
          <w:color w:val="000000"/>
          <w:sz w:val="28"/>
        </w:rPr>
        <w:t>ЛИЧНОСТНЫЕ РЕЗУЛЬТАТЫ</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pStyle w:val="Normal"/>
        <w:numPr>
          <w:ilvl w:val="0"/>
          <w:numId w:val="1"/>
        </w:numPr>
        <w:spacing w:lineRule="exact" w:line="264" w:before="0" w:after="0"/>
        <w:jc w:val="both"/>
        <w:rPr/>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pStyle w:val="Normal"/>
        <w:numPr>
          <w:ilvl w:val="0"/>
          <w:numId w:val="1"/>
        </w:numPr>
        <w:spacing w:lineRule="exact" w:line="264" w:before="0" w:after="0"/>
        <w:jc w:val="both"/>
        <w:rPr/>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pStyle w:val="Normal"/>
        <w:spacing w:before="0" w:after="0"/>
        <w:ind w:left="120"/>
        <w:jc w:val="left"/>
        <w:rPr/>
      </w:pPr>
      <w:r>
        <w:rPr/>
      </w:r>
      <w:bookmarkStart w:id="24" w:name="_Toc137548642"/>
      <w:bookmarkStart w:id="25" w:name="_Toc137548642"/>
      <w:bookmarkEnd w:id="25"/>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26" w:name="_Toc134720971"/>
      <w:bookmarkEnd w:id="26"/>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pStyle w:val="Normal"/>
        <w:numPr>
          <w:ilvl w:val="0"/>
          <w:numId w:val="2"/>
        </w:numPr>
        <w:spacing w:lineRule="exact" w:line="264" w:before="0" w:after="0"/>
        <w:jc w:val="both"/>
        <w:rPr/>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pStyle w:val="Normal"/>
        <w:numPr>
          <w:ilvl w:val="0"/>
          <w:numId w:val="3"/>
        </w:numPr>
        <w:spacing w:lineRule="exact" w:line="264" w:before="0" w:after="0"/>
        <w:jc w:val="both"/>
        <w:rPr/>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pStyle w:val="Normal"/>
        <w:numPr>
          <w:ilvl w:val="0"/>
          <w:numId w:val="4"/>
        </w:numPr>
        <w:spacing w:lineRule="exact" w:line="264" w:before="0" w:after="0"/>
        <w:jc w:val="both"/>
        <w:rPr/>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pStyle w:val="Normal"/>
        <w:numPr>
          <w:ilvl w:val="0"/>
          <w:numId w:val="4"/>
        </w:numPr>
        <w:spacing w:lineRule="exact" w:line="264" w:before="0" w:after="0"/>
        <w:jc w:val="both"/>
        <w:rPr/>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во 2 классе у обучающегося будут сформированы следующие универсальные учебные действия. </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pStyle w:val="Normal"/>
        <w:numPr>
          <w:ilvl w:val="0"/>
          <w:numId w:val="5"/>
        </w:numPr>
        <w:spacing w:lineRule="exact" w:line="264" w:before="0" w:after="0"/>
        <w:jc w:val="both"/>
        <w:rPr/>
      </w:pPr>
      <w:r>
        <w:rPr>
          <w:rFonts w:ascii="Times New Roman" w:hAnsi="Times New Roman"/>
          <w:b w:val="false"/>
          <w:i w:val="false"/>
          <w:color w:val="000000"/>
          <w:sz w:val="28"/>
        </w:rPr>
        <w:t>понимать связь между закаливающими процедурами и укреплением здоровья;</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pStyle w:val="Normal"/>
        <w:numPr>
          <w:ilvl w:val="0"/>
          <w:numId w:val="5"/>
        </w:numPr>
        <w:spacing w:lineRule="exact" w:line="264" w:before="0" w:after="0"/>
        <w:jc w:val="both"/>
        <w:rPr/>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pStyle w:val="Normal"/>
        <w:numPr>
          <w:ilvl w:val="0"/>
          <w:numId w:val="5"/>
        </w:numPr>
        <w:spacing w:lineRule="exact" w:line="264" w:before="0" w:after="0"/>
        <w:jc w:val="both"/>
        <w:rPr/>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6"/>
        </w:numPr>
        <w:spacing w:lineRule="exact" w:line="264" w:before="0" w:after="0"/>
        <w:jc w:val="both"/>
        <w:rPr/>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pStyle w:val="Normal"/>
        <w:numPr>
          <w:ilvl w:val="0"/>
          <w:numId w:val="6"/>
        </w:numPr>
        <w:spacing w:lineRule="exact" w:line="264" w:before="0" w:after="0"/>
        <w:jc w:val="both"/>
        <w:rPr/>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pStyle w:val="Normal"/>
        <w:numPr>
          <w:ilvl w:val="0"/>
          <w:numId w:val="7"/>
        </w:numPr>
        <w:spacing w:lineRule="exact" w:line="264" w:before="0" w:after="0"/>
        <w:jc w:val="both"/>
        <w:rPr/>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pStyle w:val="Normal"/>
        <w:numPr>
          <w:ilvl w:val="0"/>
          <w:numId w:val="8"/>
        </w:numPr>
        <w:spacing w:lineRule="exact" w:line="264" w:before="0" w:after="0"/>
        <w:jc w:val="both"/>
        <w:rPr/>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pStyle w:val="Normal"/>
        <w:numPr>
          <w:ilvl w:val="0"/>
          <w:numId w:val="8"/>
        </w:numPr>
        <w:spacing w:lineRule="exact" w:line="264" w:before="0" w:after="0"/>
        <w:jc w:val="both"/>
        <w:rPr/>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pStyle w:val="Normal"/>
        <w:numPr>
          <w:ilvl w:val="0"/>
          <w:numId w:val="9"/>
        </w:numPr>
        <w:spacing w:lineRule="exact" w:line="264" w:before="0" w:after="0"/>
        <w:jc w:val="both"/>
        <w:rPr/>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pStyle w:val="Normal"/>
        <w:numPr>
          <w:ilvl w:val="0"/>
          <w:numId w:val="11"/>
        </w:numPr>
        <w:spacing w:lineRule="exact" w:line="264" w:before="0" w:after="0"/>
        <w:jc w:val="both"/>
        <w:rPr/>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pStyle w:val="Normal"/>
        <w:numPr>
          <w:ilvl w:val="0"/>
          <w:numId w:val="12"/>
        </w:numPr>
        <w:spacing w:lineRule="exact" w:line="264" w:before="0" w:after="0"/>
        <w:jc w:val="both"/>
        <w:rPr/>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pStyle w:val="Normal"/>
        <w:numPr>
          <w:ilvl w:val="0"/>
          <w:numId w:val="12"/>
        </w:numPr>
        <w:spacing w:lineRule="exact" w:line="264" w:before="0" w:after="0"/>
        <w:jc w:val="both"/>
        <w:rPr/>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pStyle w:val="Normal"/>
        <w:numPr>
          <w:ilvl w:val="0"/>
          <w:numId w:val="12"/>
        </w:numPr>
        <w:spacing w:lineRule="exact" w:line="264" w:before="0" w:after="0"/>
        <w:jc w:val="both"/>
        <w:rPr/>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pStyle w:val="Normal"/>
        <w:spacing w:before="0" w:after="0"/>
        <w:ind w:left="120"/>
        <w:jc w:val="left"/>
        <w:rPr/>
      </w:pPr>
      <w:r>
        <w:rPr/>
      </w:r>
      <w:bookmarkStart w:id="27" w:name="_Toc137548643"/>
      <w:bookmarkStart w:id="28" w:name="_Toc137548643"/>
      <w:bookmarkEnd w:id="28"/>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ПРЕДМЕТНЫЕ РЕЗУЛЬТАТЫ</w:t>
      </w:r>
    </w:p>
    <w:p>
      <w:pPr>
        <w:pStyle w:val="Normal"/>
        <w:spacing w:lineRule="exact" w:line="264" w:before="0" w:after="0"/>
        <w:ind w:left="120"/>
        <w:jc w:val="both"/>
        <w:rPr/>
      </w:pPr>
      <w:r>
        <w:rPr/>
      </w:r>
    </w:p>
    <w:p>
      <w:pPr>
        <w:pStyle w:val="Normal"/>
        <w:spacing w:before="0" w:after="0"/>
        <w:ind w:left="120"/>
        <w:jc w:val="left"/>
        <w:rPr/>
      </w:pPr>
      <w:r>
        <w:rPr/>
      </w:r>
      <w:bookmarkStart w:id="29" w:name="_Toc137548644"/>
      <w:bookmarkStart w:id="30" w:name="_Toc137548644"/>
      <w:bookmarkEnd w:id="30"/>
    </w:p>
    <w:p>
      <w:pPr>
        <w:pStyle w:val="Normal"/>
        <w:spacing w:lineRule="exact" w:line="264" w:before="0" w:after="0"/>
        <w:ind w:left="120"/>
        <w:jc w:val="both"/>
        <w:rPr/>
      </w:pPr>
      <w:r>
        <w:rPr>
          <w:rFonts w:ascii="Times New Roman" w:hAnsi="Times New Roman"/>
          <w:b/>
          <w:i w:val="false"/>
          <w:color w:val="000000"/>
          <w:sz w:val="28"/>
        </w:rPr>
        <w:t>1 КЛАСС</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4"/>
        </w:numPr>
        <w:spacing w:lineRule="exact" w:line="264" w:before="0" w:after="0"/>
        <w:jc w:val="both"/>
        <w:rPr/>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pStyle w:val="Normal"/>
        <w:numPr>
          <w:ilvl w:val="0"/>
          <w:numId w:val="14"/>
        </w:numPr>
        <w:spacing w:lineRule="exact" w:line="264" w:before="0" w:after="0"/>
        <w:jc w:val="both"/>
        <w:rPr/>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pStyle w:val="Normal"/>
        <w:numPr>
          <w:ilvl w:val="0"/>
          <w:numId w:val="14"/>
        </w:numPr>
        <w:spacing w:lineRule="exact" w:line="264" w:before="0" w:after="0"/>
        <w:jc w:val="both"/>
        <w:rPr/>
      </w:pPr>
      <w:r>
        <w:rPr>
          <w:rFonts w:ascii="Times New Roman" w:hAnsi="Times New Roman"/>
          <w:b w:val="false"/>
          <w:i w:val="false"/>
          <w:color w:val="000000"/>
          <w:sz w:val="28"/>
        </w:rPr>
        <w:t>выполнять упражнения утренней зарядки и физкультминуток;</w:t>
      </w:r>
    </w:p>
    <w:p>
      <w:pPr>
        <w:pStyle w:val="Normal"/>
        <w:numPr>
          <w:ilvl w:val="0"/>
          <w:numId w:val="14"/>
        </w:numPr>
        <w:spacing w:lineRule="exact" w:line="264" w:before="0" w:after="0"/>
        <w:jc w:val="both"/>
        <w:rPr/>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передвигаться на лыжах ступающим и скользящим шагом (без палок);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играть в подвижные игры с общеразвивающей направленностью. </w:t>
      </w:r>
      <w:bookmarkStart w:id="31" w:name="_Toc103687218"/>
      <w:bookmarkEnd w:id="31"/>
    </w:p>
    <w:p>
      <w:pPr>
        <w:pStyle w:val="Normal"/>
        <w:spacing w:before="0" w:after="0"/>
        <w:ind w:left="120"/>
        <w:jc w:val="left"/>
        <w:rPr/>
      </w:pPr>
      <w:r>
        <w:rPr/>
      </w:r>
      <w:bookmarkStart w:id="32" w:name="_Toc137548645"/>
      <w:bookmarkStart w:id="33" w:name="_Toc137548645"/>
      <w:bookmarkEnd w:id="33"/>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2 КЛАСС</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 выполнять упражнения на развитие физических качеств. </w:t>
      </w:r>
      <w:bookmarkStart w:id="34" w:name="_Toc103687219"/>
      <w:bookmarkEnd w:id="34"/>
    </w:p>
    <w:p>
      <w:pPr>
        <w:pStyle w:val="Normal"/>
        <w:spacing w:before="0" w:after="0"/>
        <w:ind w:left="120"/>
        <w:jc w:val="left"/>
        <w:rPr/>
      </w:pPr>
      <w:r>
        <w:rPr/>
      </w:r>
      <w:bookmarkStart w:id="35" w:name="_Toc137548646"/>
      <w:bookmarkStart w:id="36" w:name="_Toc137548646"/>
      <w:bookmarkEnd w:id="36"/>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3 КЛАСС</w:t>
      </w:r>
    </w:p>
    <w:p>
      <w:pPr>
        <w:pStyle w:val="Normal"/>
        <w:spacing w:lineRule="exact" w:line="264" w:before="0" w:after="0"/>
        <w:ind w:firstLine="60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id="37" w:name="_Toc103687220"/>
      <w:bookmarkEnd w:id="37"/>
    </w:p>
    <w:p>
      <w:pPr>
        <w:pStyle w:val="Normal"/>
        <w:spacing w:before="0" w:after="0"/>
        <w:ind w:left="120"/>
        <w:jc w:val="left"/>
        <w:rPr/>
      </w:pPr>
      <w:r>
        <w:rPr/>
      </w:r>
      <w:bookmarkStart w:id="38" w:name="_Toc137548647"/>
      <w:bookmarkStart w:id="39" w:name="_Toc137548647"/>
      <w:bookmarkEnd w:id="39"/>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4 КЛАСС</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pStyle w:val="Normal"/>
        <w:numPr>
          <w:ilvl w:val="0"/>
          <w:numId w:val="17"/>
        </w:numPr>
        <w:spacing w:lineRule="exact" w:line="264" w:before="0" w:after="0"/>
        <w:jc w:val="both"/>
        <w:rPr/>
      </w:pPr>
      <w:r>
        <w:rPr>
          <w:rFonts w:ascii="Times New Roman" w:hAnsi="Times New Roman"/>
          <w:b w:val="false"/>
          <w:i w:val="false"/>
          <w:color w:val="000000"/>
          <w:sz w:val="28"/>
        </w:rPr>
        <w:t>проявлять готовность оказать первую помощь в случае необходимости;</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выполнять прыжок в высоту с разбега перешагиванием;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выполнять метание малого (теннисного) мяча на дальность; </w:t>
      </w:r>
    </w:p>
    <w:p>
      <w:pPr>
        <w:pStyle w:val="Normal"/>
        <w:numPr>
          <w:ilvl w:val="0"/>
          <w:numId w:val="17"/>
        </w:numPr>
        <w:spacing w:lineRule="exact" w:line="264" w:before="0" w:after="0"/>
        <w:jc w:val="both"/>
        <w:rPr/>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pStyle w:val="Normal"/>
        <w:numPr>
          <w:ilvl w:val="0"/>
          <w:numId w:val="17"/>
        </w:numPr>
        <w:spacing w:lineRule="exact" w:line="264" w:before="0" w:after="0"/>
        <w:jc w:val="both"/>
        <w:rPr/>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17"/>
        </w:numPr>
        <w:spacing w:lineRule="exact" w:line="264" w:before="0" w:after="0"/>
        <w:jc w:val="both"/>
        <w:rPr/>
      </w:pPr>
      <w:bookmarkStart w:id="40" w:name="block-47817852_Копия_1"/>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bookmarkStart w:id="41" w:name="block-47817852"/>
      <w:bookmarkEnd w:id="40"/>
    </w:p>
    <w:p>
      <w:pPr>
        <w:pStyle w:val="Normal"/>
        <w:spacing w:before="0" w:after="0"/>
        <w:ind w:left="120"/>
        <w:jc w:val="left"/>
        <w:rPr/>
      </w:pPr>
      <w:bookmarkStart w:id="42" w:name="block-47817847"/>
      <w:bookmarkEnd w:id="41"/>
      <w:bookmarkEnd w:id="42"/>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Режим дня школьника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Гигиена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Осанка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Утренняя зарядка и физкультминутки в режиме дня школьника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Гимнастика с основами акробатики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Лыжная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Подвижные и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56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Подготовка к выполнению нормативных требований</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комплекса ГТО</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107" w:type="dxa"/>
        <w:tblLayout w:type="fixed"/>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Знания о физической культуре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Физическое развитие и его измерение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Занятия по укреплению здоровья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Индивидуальные комплексы утренней зарядки</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Гимнастика с основами акробатики</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Лыжная подготовка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Легкая атлетика</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Подвижные игры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55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Подготовка к выполнению нормативных требований комплекса ГТО</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107" w:type="dxa"/>
        <w:tblLayout w:type="fixed"/>
        <w:tblCellMar>
          <w:top w:w="50" w:type="dxa"/>
          <w:left w:w="100" w:type="dxa"/>
          <w:bottom w:w="0" w:type="dxa"/>
          <w:right w:w="108" w:type="dxa"/>
        </w:tblCellMar>
      </w:tblPr>
      <w:tblGrid>
        <w:gridCol w:w="769"/>
        <w:gridCol w:w="2080"/>
        <w:gridCol w:w="1492"/>
        <w:gridCol w:w="2541"/>
        <w:gridCol w:w="2659"/>
        <w:gridCol w:w="4052"/>
      </w:tblGrid>
      <w:tr>
        <w:trPr>
          <w:trHeight w:val="144" w:hRule="atLeast"/>
        </w:trPr>
        <w:tc>
          <w:tcPr>
            <w:tcW w:w="7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669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40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76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0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405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Знания о физической культуре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физических упражнений, используемых на уроках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Измерение пульса на уроках физической культуры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нагрузка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Закаливание организма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Дыхательная и зрительная гимнастика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Гимнастика с основами акробатики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Легкая атлетика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Лыжная подготовка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Плавательная подготовка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Подвижные и спортивные игры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58 </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Подготовка к выполнению нормативных требований комплекса ГТО</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Знания о физической культуре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Самостоятельная физическая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Закаливание организма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Гимнастика с основами акробатики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Легкая атлетика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Лыжная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Плавательная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Подвижные и спортивные игры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Подготовка к выполнению нормативных требований комплекса ГТО</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43" w:name="block-47817847"/>
      <w:bookmarkStart w:id="44" w:name="block-47817847"/>
      <w:bookmarkEnd w:id="44"/>
    </w:p>
    <w:p>
      <w:pPr>
        <w:pStyle w:val="Normal"/>
        <w:spacing w:before="0" w:after="0"/>
        <w:ind w:left="120"/>
        <w:jc w:val="left"/>
        <w:rPr/>
      </w:pPr>
      <w:bookmarkStart w:id="45" w:name="block-47817848"/>
      <w:bookmarkEnd w:id="45"/>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 КЛАСС </w:t>
      </w:r>
    </w:p>
    <w:tbl>
      <w:tblPr>
        <w:tblW w:w="13594" w:type="dxa"/>
        <w:jc w:val="left"/>
        <w:tblInd w:w="107" w:type="dxa"/>
        <w:tblLayout w:type="fixed"/>
        <w:tblCellMar>
          <w:top w:w="50" w:type="dxa"/>
          <w:left w:w="100" w:type="dxa"/>
          <w:bottom w:w="0" w:type="dxa"/>
          <w:right w:w="108" w:type="dxa"/>
        </w:tblCellMar>
      </w:tblPr>
      <w:tblGrid>
        <w:gridCol w:w="557"/>
        <w:gridCol w:w="2561"/>
        <w:gridCol w:w="1218"/>
        <w:gridCol w:w="2220"/>
        <w:gridCol w:w="2360"/>
        <w:gridCol w:w="1816"/>
        <w:gridCol w:w="2861"/>
      </w:tblGrid>
      <w:tr>
        <w:trPr>
          <w:trHeight w:val="144" w:hRule="atLeast"/>
        </w:trPr>
        <w:tc>
          <w:tcPr>
            <w:tcW w:w="5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7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8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5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8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Что такое физическая культура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Современные физические упражнения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Режим дня и правила его составления и соблюдения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Личная гигиена и гигиенические процедуры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Осанка человека. Упражнения для осанки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поведения на уроках физической культуры, общие понятия о видах гимнастики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Учимся гимнастическим упражнениям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27.09.2024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Стилизованные способы передвижения ходьбой и бегом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Акробатические упражнения, основные техники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Гимнастические упражнения с мячом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Гимнастические упражнения со скакалкой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Гимнастические упражнения в прыжках</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Прыжки в группировке толчком двумя ногами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25.10.2024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Сгибание и разгибание рук в упоре лежа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Прыжки в упоре на руках толчком двумя ногами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Переноска лыж к месту занятия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Строевые упражнения с лыжами в руках</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передвижении на лыжах</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передвижении на лыжах</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Имитационные упражнения техники передвижения на лыжах</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Имитационные упражнения техники передвижения на лыжах</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29.11.2024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ступающего шага во время передвижения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ступающего шага во время передвижения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передвижения на лыжах скользящим шагом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Техника передвижения на лыжах скользящим шагом в полной координации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Ходьба на лыжах</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Чем отличается ходьба от бега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26.12.2024 </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передвижении с равномерной скоростью</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передвижении с равномерной скоростью</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6-ти минутный бег</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Бег на 10 м и 30 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передвижении с изменением скорости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выполнения прыжка в длину с места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одновременного отталкивания двумя ногами и приземления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Приземление после спрыгивания с горки матов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техники выполнения прыжка в высоту с прямого разбега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Считалки для подвижных игр</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игровых действий и правил подвижных игр</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Обучение способам организации игровых площадок</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Самостоятельная организация и проведение подвижных игр</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«Охотники и утки»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«Охотники и утки»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«Не попади в болото»</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«Не попади в болото»</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«Не оступись»</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«Не оступись»</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«Кто больше соберет яблок»</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«Кто больше соберет яблок»</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«Брось-поймай»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«Брось-поймай»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«Пингвины с мячом»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«Пингвины с мячом»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ГТО – что это такое? История ГТО. Спортивные нормативы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1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6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107" w:type="dxa"/>
        <w:tblLayout w:type="fixed"/>
        <w:tblCellMar>
          <w:top w:w="50" w:type="dxa"/>
          <w:left w:w="100" w:type="dxa"/>
          <w:bottom w:w="0" w:type="dxa"/>
          <w:right w:w="108" w:type="dxa"/>
        </w:tblCellMar>
      </w:tblPr>
      <w:tblGrid>
        <w:gridCol w:w="542"/>
        <w:gridCol w:w="2720"/>
        <w:gridCol w:w="1190"/>
        <w:gridCol w:w="2188"/>
        <w:gridCol w:w="2330"/>
        <w:gridCol w:w="1795"/>
        <w:gridCol w:w="2828"/>
      </w:tblGrid>
      <w:tr>
        <w:trPr>
          <w:trHeight w:val="144" w:hRule="atLeast"/>
        </w:trPr>
        <w:tc>
          <w:tcPr>
            <w:tcW w:w="5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70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7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8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4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79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Зарождение Олимпийских игр</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История подвижных игр и соревнований у древних народов</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Современные Олимпийские игры</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Физическое развитие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Физические качества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координации движений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Дневник наблюдений по физической культуре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Закаливание организма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Утренняя зарядка, составление индивидуальных комплексов</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поведения на уроках гимнастики и акробатики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Строевые упражнения и команды</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Прыжковые упражнения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Гимнастическая разминка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Ходьба на гимнастической скамейке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с гимнастической скакалкой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 см - девочки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с гимнастическим мячом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Танцевальные гимнастические движения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поведения на занятиях лыжной подготовкой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на лыжах двухшажным попеременным ходом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Спуск с горы в основной стойке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Спуск с горы в основной стойке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Подъем лесенкой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Подъем лесенкой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Спуски и подъёмы на лыжах</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Спуски и подъёмы на лыжах</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Торможение лыжными палками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Торможение лыжными палками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Торможение падением на бок</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поведения на занятиях лёгкой атлетикой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Броски мяча в неподвижную мишень</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Броски мяча в неподвижную мишень</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Сложно координированные прыжковые упражнения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Сложно координированные прыжковые упражнения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Прыжок в высоту с прямого разбега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Прыжок в высоту с прямого разбега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Бег с поворотами и изменением направлений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Сложно координированные беговые упражнения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Сложно координированные беговые упражнения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Игры с приемами баскетбола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Игры с приемами баскетбола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Приемы баскетбола: мяч среднему и мяч соседу</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Приемы баскетбола: мяч среднему и мяч соседу</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Бросок мяча в колонне и неудобный бросок</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Бросок мяча в колонне и неудобный бросок</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Прием «волна» в баскетболе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Прием «волна» в баскетболе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Игры с приемами футбола: метко в цель</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Игры с приемами футбола: метко в цель</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Гонка мячей и слалом с мячом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Гонка мячей и слалом с мячом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Футбольный бильярд</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Футбольный бильярд</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Бросок ногой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Бросок ногой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выполнения спортивных нормативов 2 ступени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326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6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107" w:type="dxa"/>
        <w:tblLayout w:type="fixed"/>
        <w:tblCellMar>
          <w:top w:w="50" w:type="dxa"/>
          <w:left w:w="100" w:type="dxa"/>
          <w:bottom w:w="0" w:type="dxa"/>
          <w:right w:w="108" w:type="dxa"/>
        </w:tblCellMar>
      </w:tblPr>
      <w:tblGrid>
        <w:gridCol w:w="542"/>
        <w:gridCol w:w="2720"/>
        <w:gridCol w:w="1190"/>
        <w:gridCol w:w="2188"/>
        <w:gridCol w:w="2330"/>
        <w:gridCol w:w="1795"/>
        <w:gridCol w:w="2828"/>
      </w:tblGrid>
      <w:tr>
        <w:trPr>
          <w:trHeight w:val="144" w:hRule="atLeast"/>
        </w:trPr>
        <w:tc>
          <w:tcPr>
            <w:tcW w:w="5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70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7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8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4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79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Физическая культура у древних народов</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История появления современного спорта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Виды физических упражнений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Измерение пульса на занятиях физической культурой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Дозировка физических нагрузок</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Закаливание организма под душем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Дыхательная гимнастика и гимнастика для глаз</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Строевые команды и упражнения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30.09.2024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Лазанье по канату</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Передвижения по гимнастической скамейке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 см - девочки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Передвижения по гимнастической стенке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Прыжки через скакалку</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22.10.2024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Ритмическая гимнастика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Танцевальные упражнения из танца галоп</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Танцевальные упражнения из танца полька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Прыжок в длину с разбега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Броски набивного мяча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26.11.2024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Челночный бег</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Бег с ускорением на короткую дистанцию</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на лыжах одновременным двухшажным ходом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24.12.2024 </w:t>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на лыжах одновременным двухшажным ходом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Повороты на лыжах способом переступания на месте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Повороты на лыжах способом переступания на месте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Повороты на лыжах способом переступания в движении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Повороты на лыжах способом переступания в движении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Повороты на лыжах способом переступания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Повороты на лыжах способом переступания</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Торможение на лыжах способом «плуг» при спуске с пологого склона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Торможение на лыжах способом «плуг» при спуске с пологого склона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Скольжение с пологого склона с поворотами и торможением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поведения в бассейне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специальных плавательных упражнений</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плавании кролем на груди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плавании кролем на груди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плавании брассом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плавании брассом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Проплывание дистанции 25 м вольным стилем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Подвижные игры с элементами спортивных игр: парашютисты, стрелки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игра баскетбол</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игра баскетбол</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Ведение баскетбольного мяча. Ловля и передача мяча двумя руками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Ведение баскетбольного мяча. Ловля и передача мяча двумя руками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Подвижные игры с приемами баскетбола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игра волейбол</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игра футбол</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Спортивная игра футбол</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Подвижные игры с приемами футбола</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7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326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3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62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107" w:type="dxa"/>
        <w:tblLayout w:type="fixed"/>
        <w:tblCellMar>
          <w:top w:w="50" w:type="dxa"/>
          <w:left w:w="100" w:type="dxa"/>
          <w:bottom w:w="0" w:type="dxa"/>
          <w:right w:w="108" w:type="dxa"/>
        </w:tblCellMar>
      </w:tblPr>
      <w:tblGrid>
        <w:gridCol w:w="550"/>
        <w:gridCol w:w="2640"/>
        <w:gridCol w:w="1203"/>
        <w:gridCol w:w="2205"/>
        <w:gridCol w:w="2345"/>
        <w:gridCol w:w="1805"/>
        <w:gridCol w:w="2845"/>
      </w:tblGrid>
      <w:tr>
        <w:trPr>
          <w:trHeight w:val="144" w:hRule="atLeast"/>
        </w:trPr>
        <w:tc>
          <w:tcPr>
            <w:tcW w:w="5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jc w:val="left"/>
              <w:rPr/>
            </w:pPr>
            <w:r>
              <w:rPr/>
            </w: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Тема урока </w:t>
            </w:r>
          </w:p>
          <w:p>
            <w:pPr>
              <w:pStyle w:val="Normal"/>
              <w:spacing w:before="0" w:after="0"/>
              <w:ind w:left="135"/>
              <w:jc w:val="left"/>
              <w:rPr/>
            </w:pPr>
            <w:r>
              <w:rPr/>
            </w:r>
          </w:p>
        </w:tc>
        <w:tc>
          <w:tcPr>
            <w:tcW w:w="575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8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Дата изучения </w:t>
            </w:r>
          </w:p>
          <w:p>
            <w:pPr>
              <w:pStyle w:val="Normal"/>
              <w:spacing w:before="0" w:after="0"/>
              <w:ind w:left="135"/>
              <w:jc w:val="left"/>
              <w:rPr/>
            </w:pPr>
            <w:r>
              <w:rPr/>
            </w:r>
          </w:p>
        </w:tc>
        <w:tc>
          <w:tcPr>
            <w:tcW w:w="28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jc w:val="left"/>
              <w:rPr/>
            </w:pPr>
            <w:r>
              <w:rPr/>
            </w:r>
          </w:p>
        </w:tc>
      </w:tr>
      <w:tr>
        <w:trPr>
          <w:trHeight w:val="144" w:hRule="atLeast"/>
        </w:trPr>
        <w:tc>
          <w:tcPr>
            <w:tcW w:w="55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64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Всего </w:t>
            </w:r>
          </w:p>
          <w:p>
            <w:pPr>
              <w:pStyle w:val="Normal"/>
              <w:spacing w:before="0" w:after="0"/>
              <w:ind w:left="135"/>
              <w:jc w:val="left"/>
              <w:rPr/>
            </w:pPr>
            <w:r>
              <w:rPr/>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Контрольные работы </w:t>
            </w:r>
          </w:p>
          <w:p>
            <w:pPr>
              <w:pStyle w:val="Normal"/>
              <w:spacing w:before="0" w:after="0"/>
              <w:ind w:left="135"/>
              <w:jc w:val="left"/>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Практические работы </w:t>
            </w:r>
          </w:p>
          <w:p>
            <w:pPr>
              <w:pStyle w:val="Normal"/>
              <w:spacing w:before="0" w:after="0"/>
              <w:ind w:left="135"/>
              <w:jc w:val="left"/>
              <w:rPr/>
            </w:pPr>
            <w:r>
              <w:rPr/>
            </w:r>
          </w:p>
        </w:tc>
        <w:tc>
          <w:tcPr>
            <w:tcW w:w="180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4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Из истории развития физической культуры в России</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03.09.2024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Из истории развития национальных видов спорта</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04.09.2024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Самостоятельная физическая подготовка</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10.09.2024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11.09.2024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17.09.2024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Правила предупреждения травм на уроках физической культуры и оказание первой помощи при травмах</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18.09.2024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24.09.2024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Закаливание организма</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25.09.2024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01.10.2024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Акробатическая комбинация</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02.10.2024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Акробатическая комбинация</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08.10.2024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09.10.2024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15.10.2024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Поводящие упражнения для обучения опорному прыжку</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16.10.2024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Обучение опорному прыжку</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22.10.2024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Обучение опорному прыжку</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23.10.2024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на гимнастической перекладине</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05.11.2024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06.11.2024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12.11.2024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Танцевальные упражнения «Летка-енка»</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13.11.2024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Предупреждение травм на занятиях лёгкой атлетикой</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19.11.2024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прыжках в высоту с разбега</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20.11.2024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26.11.2024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Прыжок в высоту с разбега способом перешагивания</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27.11.2024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03.12.2024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04.12.2024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Беговые упражнения</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10.12.2024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Метание малого мяча на дальность</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11.12.2024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 г</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17.12.2024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18.12.2024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Предупреждение травм на занятиях лыжной подготовкой</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24.12.2024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25.12.2024 </w:t>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Имитационные упражнения в передвижении на лыжах</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Имитационные упражнения в передвижении на лыжах</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Предупреждение травм на занятиях в плавательном бассейне</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Подводящие упражнения</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Подводящие упражнения</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с плавательной доской</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скольжении на груди</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скольжении на груди</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Плавание кролем на спине в полной координации</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Плавание кролем на спине в полной координации</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плавании способом кроль</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плавании способом кроль</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в плавании способом кроль</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Предупреждение травматизма на занятиях подвижными играми</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«Запрещенное движение»</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«Подвижная цель»</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«Эстафета с ведением футбольного мяча»</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«Паровая машина»</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Разучивание подвижной игры «Гонка лодок»</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из игры волейбол</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из игры волейбол</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из игры баскетбол</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из игры баскетбол</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из игры футбол</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Упражнения из игры футбол</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5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8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ввода1</w:t>
            </w:r>
          </w:p>
        </w:tc>
      </w:tr>
      <w:tr>
        <w:trPr>
          <w:trHeight w:val="144" w:hRule="atLeast"/>
        </w:trPr>
        <w:tc>
          <w:tcPr>
            <w:tcW w:w="319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20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0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4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65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46" w:name="block-47817848"/>
      <w:bookmarkStart w:id="47" w:name="block-47817848"/>
      <w:bookmarkEnd w:id="47"/>
    </w:p>
    <w:p>
      <w:pPr>
        <w:pStyle w:val="Normal"/>
        <w:spacing w:before="0" w:after="0"/>
        <w:ind w:left="120"/>
        <w:jc w:val="left"/>
        <w:rPr/>
      </w:pPr>
      <w:bookmarkStart w:id="48" w:name="block-47817849_Копия_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jc w:val="left"/>
        <w:rPr/>
      </w:pPr>
      <w:bookmarkStart w:id="49" w:name="f056fd23-2f41-4129-8da1-d467aa21439d"/>
      <w:r>
        <w:rPr>
          <w:rFonts w:ascii="Times New Roman" w:hAnsi="Times New Roman"/>
          <w:b w:val="false"/>
          <w:i w:val="false"/>
          <w:color w:val="000000"/>
          <w:sz w:val="28"/>
        </w:rPr>
        <w:t xml:space="preserve">• </w:t>
      </w:r>
      <w:r>
        <w:rPr>
          <w:rFonts w:ascii="Times New Roman" w:hAnsi="Times New Roman"/>
          <w:b w:val="false"/>
          <w:i w:val="false"/>
          <w:color w:val="000000"/>
          <w:sz w:val="28"/>
        </w:rPr>
        <w:t>Физическая культура, 1-4 класс/ Лях В.И., Акционерное общество «Издательство «Просвещение»</w:t>
      </w:r>
      <w:bookmarkEnd w:id="49"/>
    </w:p>
    <w:p>
      <w:pPr>
        <w:pStyle w:val="Normal"/>
        <w:spacing w:lineRule="exact" w:line="480" w:before="0" w:after="0"/>
        <w:ind w:left="120"/>
        <w:jc w:val="left"/>
        <w:rPr/>
      </w:pPr>
      <w:r>
        <w:rPr/>
      </w:r>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jc w:val="left"/>
        <w:rPr/>
      </w:pPr>
      <w:r>
        <w:rPr/>
      </w:r>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jc w:val="left"/>
        <w:rPr/>
      </w:pPr>
      <w:bookmarkStart w:id="50" w:name="block-47817849_Копия_1"/>
      <w:bookmarkStart w:id="51" w:name="9a54c4b8-b2ef-4fc1-87b1-da44b5d58279"/>
      <w:r>
        <w:rPr>
          <w:rFonts w:ascii="Times New Roman" w:hAnsi="Times New Roman"/>
          <w:b w:val="false"/>
          <w:i w:val="false"/>
          <w:color w:val="000000"/>
          <w:sz w:val="28"/>
        </w:rPr>
        <w:t>https://resh.edu.ru/</w:t>
      </w:r>
      <w:bookmarkStart w:id="52" w:name="block-47817849"/>
      <w:bookmarkEnd w:id="50"/>
      <w:bookmarkEnd w:id="51"/>
    </w:p>
    <w:p>
      <w:pPr>
        <w:pStyle w:val="Normal"/>
        <w:spacing w:before="0" w:after="200"/>
        <w:rPr/>
      </w:pPr>
      <w:r>
        <w:rPr/>
      </w:r>
      <w:bookmarkEnd w:id="52"/>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3"/>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themeColor="accent1" w:val="4F81BD"/>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themeColor="accent1" w:val="4F81BD"/>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themeColor="accent1" w:val="4F81BD"/>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000FF"/>
      <w:u w:val="single"/>
    </w:rPr>
  </w:style>
  <w:style w:type="paragraph" w:styleId="Style1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1">
    <w:name w:val="Указатель"/>
    <w:basedOn w:val="Normal"/>
    <w:qFormat/>
    <w:pPr>
      <w:suppressLineNumbers/>
    </w:pPr>
    <w:rPr>
      <w:rFonts w:cs="Arial"/>
    </w:rPr>
  </w:style>
  <w:style w:type="paragraph" w:styleId="Style12">
    <w:name w:val="Колонтитул"/>
    <w:basedOn w:val="Normal"/>
    <w:qFormat/>
    <w:pPr/>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ubtitleChar"/>
    <w:uiPriority w:val="11"/>
    <w:qFormat/>
    <w:rsid w:val="00841cd9"/>
    <w:pPr>
      <w:ind w:left="86"/>
    </w:pPr>
    <w:rPr>
      <w:rFonts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before="0" w:after="300"/>
      <w:contextualSpacing/>
    </w:pPr>
    <w:rPr>
      <w:rFonts w:eastAsia="" w:c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70</Pages>
  <Words>8366</Words>
  <Characters>53603</Characters>
  <CharactersWithSpaces>61282</CharactersWithSpaces>
  <Paragraphs>1777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2025-02-17T11:39:08Z</dcterms:modified>
  <cp:revision>1</cp:revision>
  <dc:subject/>
  <dc:title/>
</cp:coreProperties>
</file>