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3D" w:rsidRPr="0065026C" w:rsidRDefault="0065026C">
      <w:pPr>
        <w:rPr>
          <w:lang w:val="ru-RU"/>
        </w:rPr>
        <w:sectPr w:rsidR="00BB653D" w:rsidRPr="0065026C">
          <w:pgSz w:w="11906" w:h="16383"/>
          <w:pgMar w:top="1134" w:right="850" w:bottom="1134" w:left="1701" w:header="720" w:footer="720" w:gutter="0"/>
          <w:cols w:space="720"/>
        </w:sectPr>
      </w:pPr>
      <w:bookmarkStart w:id="0" w:name="block-5162782"/>
      <w:r>
        <w:rPr>
          <w:noProof/>
          <w:lang w:val="ru-RU" w:eastAsia="ru-RU"/>
        </w:rPr>
        <w:drawing>
          <wp:inline distT="0" distB="0" distL="0" distR="0">
            <wp:extent cx="5940425" cy="8169910"/>
            <wp:effectExtent l="19050" t="0" r="3175" b="0"/>
            <wp:docPr id="1" name="Рисунок 0" descr="био 5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ио 59.jpeg"/>
                    <pic:cNvPicPr/>
                  </pic:nvPicPr>
                  <pic:blipFill>
                    <a:blip r:embed="rId5" cstate="print"/>
                    <a:stretch>
                      <a:fillRect/>
                    </a:stretch>
                  </pic:blipFill>
                  <pic:spPr>
                    <a:xfrm>
                      <a:off x="0" y="0"/>
                      <a:ext cx="5940425" cy="8169910"/>
                    </a:xfrm>
                    <a:prstGeom prst="rect">
                      <a:avLst/>
                    </a:prstGeom>
                  </pic:spPr>
                </pic:pic>
              </a:graphicData>
            </a:graphic>
          </wp:inline>
        </w:drawing>
      </w:r>
    </w:p>
    <w:p w:rsidR="00BB653D" w:rsidRPr="0065026C" w:rsidRDefault="0036745E">
      <w:pPr>
        <w:spacing w:after="0" w:line="264" w:lineRule="auto"/>
        <w:ind w:left="120"/>
        <w:jc w:val="both"/>
        <w:rPr>
          <w:lang w:val="ru-RU"/>
        </w:rPr>
      </w:pPr>
      <w:bookmarkStart w:id="1" w:name="block-5162783"/>
      <w:bookmarkEnd w:id="0"/>
      <w:r w:rsidRPr="0065026C">
        <w:rPr>
          <w:rFonts w:ascii="Times New Roman" w:hAnsi="Times New Roman"/>
          <w:b/>
          <w:color w:val="000000"/>
          <w:sz w:val="28"/>
          <w:lang w:val="ru-RU"/>
        </w:rPr>
        <w:lastRenderedPageBreak/>
        <w:t>ПОЯСНИТЕЛЬНАЯ ЗАПИСКА</w:t>
      </w:r>
    </w:p>
    <w:p w:rsidR="00BB653D" w:rsidRPr="0065026C" w:rsidRDefault="00BB653D">
      <w:pPr>
        <w:spacing w:after="0" w:line="264" w:lineRule="auto"/>
        <w:ind w:left="120"/>
        <w:jc w:val="both"/>
        <w:rPr>
          <w:lang w:val="ru-RU"/>
        </w:rPr>
      </w:pP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65026C">
        <w:rPr>
          <w:rFonts w:ascii="Times New Roman" w:hAnsi="Times New Roman"/>
          <w:color w:val="000000"/>
          <w:sz w:val="28"/>
          <w:lang w:val="ru-RU"/>
        </w:rPr>
        <w:t>обучающихся</w:t>
      </w:r>
      <w:proofErr w:type="gramEnd"/>
      <w:r w:rsidRPr="0065026C">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65026C">
        <w:rPr>
          <w:rFonts w:ascii="Times New Roman" w:hAnsi="Times New Roman"/>
          <w:color w:val="000000"/>
          <w:sz w:val="28"/>
          <w:lang w:val="ru-RU"/>
        </w:rPr>
        <w:t>естественно-научных</w:t>
      </w:r>
      <w:proofErr w:type="gramEnd"/>
      <w:r w:rsidRPr="0065026C">
        <w:rPr>
          <w:rFonts w:ascii="Times New Roman" w:hAnsi="Times New Roman"/>
          <w:color w:val="000000"/>
          <w:sz w:val="28"/>
          <w:lang w:val="ru-RU"/>
        </w:rPr>
        <w:t xml:space="preserve"> учебных предметов на уровне основного общего образования.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Биологическая подготовка обеспечивает понимание </w:t>
      </w:r>
      <w:proofErr w:type="gramStart"/>
      <w:r w:rsidRPr="0065026C">
        <w:rPr>
          <w:rFonts w:ascii="Times New Roman" w:hAnsi="Times New Roman"/>
          <w:color w:val="000000"/>
          <w:sz w:val="28"/>
          <w:lang w:val="ru-RU"/>
        </w:rPr>
        <w:t>обучающимися</w:t>
      </w:r>
      <w:proofErr w:type="gramEnd"/>
      <w:r w:rsidRPr="0065026C">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Целями изучения биологии на уровне основного общего образования являются: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Достижение целей программы по биологии обеспечивается решением следующих задач:</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приобретение </w:t>
      </w:r>
      <w:proofErr w:type="gramStart"/>
      <w:r w:rsidRPr="0065026C">
        <w:rPr>
          <w:rFonts w:ascii="Times New Roman" w:hAnsi="Times New Roman"/>
          <w:color w:val="000000"/>
          <w:sz w:val="28"/>
          <w:lang w:val="ru-RU"/>
        </w:rPr>
        <w:t>обучающимися</w:t>
      </w:r>
      <w:proofErr w:type="gramEnd"/>
      <w:r w:rsidRPr="0065026C">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BB653D" w:rsidRPr="0065026C" w:rsidRDefault="0036745E">
      <w:pPr>
        <w:spacing w:after="0" w:line="264" w:lineRule="auto"/>
        <w:ind w:firstLine="600"/>
        <w:jc w:val="both"/>
        <w:rPr>
          <w:lang w:val="ru-RU"/>
        </w:rPr>
      </w:pPr>
      <w:proofErr w:type="gramStart"/>
      <w:r w:rsidRPr="0065026C">
        <w:rPr>
          <w:rFonts w:ascii="Times New Roman" w:hAnsi="Times New Roman"/>
          <w:color w:val="000000"/>
          <w:sz w:val="28"/>
          <w:lang w:val="ru-RU"/>
        </w:rPr>
        <w:t>‌</w:t>
      </w:r>
      <w:bookmarkStart w:id="2" w:name="3b562cd9-1b1f-4c62-99a2-3c330cdcc105"/>
      <w:r w:rsidRPr="0065026C">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65026C">
        <w:rPr>
          <w:rFonts w:ascii="Times New Roman" w:hAnsi="Times New Roman"/>
          <w:color w:val="000000"/>
          <w:sz w:val="28"/>
          <w:lang w:val="ru-RU"/>
        </w:rPr>
        <w:t>‌‌</w:t>
      </w:r>
      <w:proofErr w:type="gramEnd"/>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BB653D" w:rsidRPr="0065026C" w:rsidRDefault="00BB653D">
      <w:pPr>
        <w:rPr>
          <w:lang w:val="ru-RU"/>
        </w:rPr>
        <w:sectPr w:rsidR="00BB653D" w:rsidRPr="0065026C">
          <w:pgSz w:w="11906" w:h="16383"/>
          <w:pgMar w:top="1134" w:right="850" w:bottom="1134" w:left="1701" w:header="720" w:footer="720" w:gutter="0"/>
          <w:cols w:space="720"/>
        </w:sectPr>
      </w:pPr>
    </w:p>
    <w:p w:rsidR="00BB653D" w:rsidRDefault="0036745E">
      <w:pPr>
        <w:spacing w:after="0" w:line="264" w:lineRule="auto"/>
        <w:ind w:left="120"/>
        <w:jc w:val="both"/>
      </w:pPr>
      <w:bookmarkStart w:id="3" w:name="block-5162785"/>
      <w:bookmarkEnd w:id="1"/>
      <w:r>
        <w:rPr>
          <w:rFonts w:ascii="Times New Roman" w:hAnsi="Times New Roman"/>
          <w:b/>
          <w:color w:val="000000"/>
          <w:sz w:val="28"/>
        </w:rPr>
        <w:lastRenderedPageBreak/>
        <w:t>СОДЕРЖАНИЕ ОБУЧЕНИЯ</w:t>
      </w:r>
    </w:p>
    <w:p w:rsidR="00BB653D" w:rsidRDefault="00BB653D">
      <w:pPr>
        <w:spacing w:after="0" w:line="264" w:lineRule="auto"/>
        <w:ind w:left="120"/>
        <w:jc w:val="both"/>
      </w:pPr>
    </w:p>
    <w:p w:rsidR="00BB653D" w:rsidRDefault="0036745E">
      <w:pPr>
        <w:spacing w:after="0" w:line="264" w:lineRule="auto"/>
        <w:ind w:left="120"/>
        <w:jc w:val="both"/>
      </w:pPr>
      <w:r>
        <w:rPr>
          <w:rFonts w:ascii="Times New Roman" w:hAnsi="Times New Roman"/>
          <w:b/>
          <w:color w:val="000000"/>
          <w:sz w:val="28"/>
        </w:rPr>
        <w:t>5 КЛАСС</w:t>
      </w:r>
    </w:p>
    <w:p w:rsidR="00BB653D" w:rsidRDefault="0036745E">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65026C">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65026C">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BB653D" w:rsidRDefault="0036745E">
      <w:pPr>
        <w:numPr>
          <w:ilvl w:val="0"/>
          <w:numId w:val="2"/>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Ознакомление с устройством лупы, светового микроскопа, правила работы с ними.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Экскурсии или видеоэкскурсии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Овладение методами изучения живой природы – наблюдением и экспериментом.</w:t>
      </w:r>
    </w:p>
    <w:p w:rsidR="00BB653D" w:rsidRDefault="0036745E">
      <w:pPr>
        <w:numPr>
          <w:ilvl w:val="0"/>
          <w:numId w:val="3"/>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65026C">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65026C">
        <w:rPr>
          <w:rFonts w:ascii="Times New Roman" w:hAnsi="Times New Roman"/>
          <w:color w:val="FF0000"/>
          <w:sz w:val="28"/>
          <w:lang w:val="ru-RU"/>
        </w:rPr>
        <w:t xml:space="preserve"> </w:t>
      </w:r>
      <w:r w:rsidRPr="0065026C">
        <w:rPr>
          <w:rFonts w:ascii="Times New Roman" w:hAnsi="Times New Roman"/>
          <w:color w:val="000000"/>
          <w:sz w:val="28"/>
          <w:lang w:val="ru-RU"/>
        </w:rPr>
        <w:t>Строение клетки под световым микроскопом: клеточная оболочка, цитоплазма, ядро.</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Одноклеточные и многоклеточные организмы. Клетки, ткани, органы, системы органов.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BB653D" w:rsidRPr="0065026C" w:rsidRDefault="0036745E">
      <w:pPr>
        <w:spacing w:after="0" w:line="264" w:lineRule="auto"/>
        <w:ind w:firstLine="600"/>
        <w:jc w:val="both"/>
        <w:rPr>
          <w:lang w:val="ru-RU"/>
        </w:rPr>
      </w:pPr>
      <w:proofErr w:type="gramStart"/>
      <w:r w:rsidRPr="0065026C">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65026C">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Ознакомление с принципами систематики организмов.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Наблюдение за потреблением воды растением.</w:t>
      </w:r>
    </w:p>
    <w:p w:rsidR="00BB653D" w:rsidRDefault="0036745E">
      <w:pPr>
        <w:numPr>
          <w:ilvl w:val="0"/>
          <w:numId w:val="4"/>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Выявление приспособлений организмов к среде обитания (на конкретных примерах).</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Экскурсии или видеоэкскурсии.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Растительный и животный мир родного края (краеведение).</w:t>
      </w:r>
    </w:p>
    <w:p w:rsidR="00BB653D" w:rsidRDefault="0036745E">
      <w:pPr>
        <w:numPr>
          <w:ilvl w:val="0"/>
          <w:numId w:val="5"/>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65026C">
        <w:rPr>
          <w:rFonts w:ascii="Times New Roman" w:hAnsi="Times New Roman"/>
          <w:color w:val="000000"/>
          <w:sz w:val="28"/>
          <w:lang w:val="ru-RU"/>
        </w:rPr>
        <w:t>ств в пр</w:t>
      </w:r>
      <w:proofErr w:type="gramEnd"/>
      <w:r w:rsidRPr="0065026C">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Экскурсии или видеоэкскурсии.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сезонных явлений в жизни природных сообществ.</w:t>
      </w:r>
    </w:p>
    <w:p w:rsidR="00BB653D" w:rsidRDefault="0036745E">
      <w:pPr>
        <w:numPr>
          <w:ilvl w:val="0"/>
          <w:numId w:val="6"/>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BB653D" w:rsidRPr="0065026C" w:rsidRDefault="00BB653D">
      <w:pPr>
        <w:spacing w:after="0" w:line="264" w:lineRule="auto"/>
        <w:ind w:left="120"/>
        <w:jc w:val="both"/>
        <w:rPr>
          <w:lang w:val="ru-RU"/>
        </w:rPr>
      </w:pPr>
    </w:p>
    <w:p w:rsidR="00BB653D" w:rsidRDefault="0036745E">
      <w:pPr>
        <w:spacing w:after="0" w:line="264" w:lineRule="auto"/>
        <w:ind w:left="120"/>
        <w:jc w:val="both"/>
      </w:pPr>
      <w:r>
        <w:rPr>
          <w:rFonts w:ascii="Times New Roman" w:hAnsi="Times New Roman"/>
          <w:b/>
          <w:color w:val="000000"/>
          <w:sz w:val="28"/>
        </w:rPr>
        <w:t>6 КЛАСС</w:t>
      </w:r>
    </w:p>
    <w:p w:rsidR="00BB653D" w:rsidRDefault="0036745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микроскопического строения листа водного растения элодеи.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растительных тканей (использование микропрепаратов).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lastRenderedPageBreak/>
        <w:t>Обнаружение неорганических и органических веществ в растении.</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Экскурсии или видеоэкскурсии.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Ознакомление в природе с цветковыми растениями.</w:t>
      </w:r>
    </w:p>
    <w:p w:rsidR="00BB653D" w:rsidRDefault="0036745E">
      <w:pPr>
        <w:numPr>
          <w:ilvl w:val="0"/>
          <w:numId w:val="8"/>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Строение семян. Состав и строение семян.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микропрепарата клеток корня.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микроскопического строения листа (на готовых микропрепаратах).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Исследование строения корневища, клубня, луковицы.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цветков.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Ознакомление с различными типами соцветий.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семян двудольных растений.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семян однодольных растений.</w:t>
      </w:r>
    </w:p>
    <w:p w:rsidR="00BB653D" w:rsidRDefault="0036745E">
      <w:pPr>
        <w:numPr>
          <w:ilvl w:val="0"/>
          <w:numId w:val="9"/>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BB653D" w:rsidRDefault="0036745E">
      <w:pPr>
        <w:spacing w:after="0" w:line="264" w:lineRule="auto"/>
        <w:ind w:firstLine="600"/>
        <w:jc w:val="both"/>
      </w:pPr>
      <w:r>
        <w:rPr>
          <w:rFonts w:ascii="Times New Roman" w:hAnsi="Times New Roman"/>
          <w:b/>
          <w:color w:val="000000"/>
          <w:sz w:val="28"/>
        </w:rPr>
        <w:t>Обмен веществ у растений</w:t>
      </w:r>
    </w:p>
    <w:p w:rsidR="00BB653D" w:rsidRPr="0065026C" w:rsidRDefault="0036745E">
      <w:pPr>
        <w:spacing w:after="0" w:line="264" w:lineRule="auto"/>
        <w:ind w:firstLine="600"/>
        <w:jc w:val="both"/>
        <w:rPr>
          <w:lang w:val="ru-RU"/>
        </w:rPr>
      </w:pPr>
      <w:proofErr w:type="gramStart"/>
      <w:r w:rsidRPr="0065026C">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65026C">
        <w:rPr>
          <w:rFonts w:ascii="Times New Roman" w:hAnsi="Times New Roman"/>
          <w:color w:val="000000"/>
          <w:sz w:val="28"/>
          <w:lang w:val="ru-RU"/>
        </w:rPr>
        <w:t xml:space="preserve"> Минеральное питание растений. Удобрения. </w:t>
      </w:r>
    </w:p>
    <w:p w:rsidR="00BB653D" w:rsidRPr="0065026C" w:rsidRDefault="0036745E">
      <w:pPr>
        <w:spacing w:after="0" w:line="264" w:lineRule="auto"/>
        <w:ind w:firstLine="600"/>
        <w:jc w:val="both"/>
        <w:rPr>
          <w:lang w:val="ru-RU"/>
        </w:rPr>
      </w:pPr>
      <w:r w:rsidRPr="0065026C">
        <w:rPr>
          <w:rFonts w:ascii="Times New Roman" w:hAnsi="Times New Roman"/>
          <w:b/>
          <w:color w:val="000000"/>
          <w:sz w:val="28"/>
          <w:lang w:val="ru-RU"/>
        </w:rPr>
        <w:t xml:space="preserve">Питание растения.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BB653D" w:rsidRPr="0065026C" w:rsidRDefault="0036745E">
      <w:pPr>
        <w:spacing w:after="0" w:line="264" w:lineRule="auto"/>
        <w:ind w:firstLine="600"/>
        <w:jc w:val="both"/>
        <w:rPr>
          <w:lang w:val="ru-RU"/>
        </w:rPr>
      </w:pPr>
      <w:r w:rsidRPr="0065026C">
        <w:rPr>
          <w:rFonts w:ascii="Times New Roman" w:hAnsi="Times New Roman"/>
          <w:b/>
          <w:color w:val="000000"/>
          <w:sz w:val="28"/>
          <w:lang w:val="ru-RU"/>
        </w:rPr>
        <w:t>Дыхание растения.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BB653D" w:rsidRPr="0065026C" w:rsidRDefault="0036745E">
      <w:pPr>
        <w:spacing w:after="0" w:line="264" w:lineRule="auto"/>
        <w:ind w:firstLine="600"/>
        <w:jc w:val="both"/>
        <w:rPr>
          <w:lang w:val="ru-RU"/>
        </w:rPr>
      </w:pPr>
      <w:r w:rsidRPr="0065026C">
        <w:rPr>
          <w:rFonts w:ascii="Times New Roman" w:hAnsi="Times New Roman"/>
          <w:b/>
          <w:color w:val="000000"/>
          <w:sz w:val="28"/>
          <w:lang w:val="ru-RU"/>
        </w:rPr>
        <w:t>Транспорт веществ в растении.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BB653D" w:rsidRPr="0065026C" w:rsidRDefault="0036745E">
      <w:pPr>
        <w:spacing w:after="0" w:line="264" w:lineRule="auto"/>
        <w:ind w:firstLine="600"/>
        <w:jc w:val="both"/>
        <w:rPr>
          <w:lang w:val="ru-RU"/>
        </w:rPr>
      </w:pPr>
      <w:r w:rsidRPr="0065026C">
        <w:rPr>
          <w:rFonts w:ascii="Times New Roman" w:hAnsi="Times New Roman"/>
          <w:b/>
          <w:color w:val="000000"/>
          <w:sz w:val="28"/>
          <w:lang w:val="ru-RU"/>
        </w:rPr>
        <w:t>Рост и развитие растения.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65026C">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Наблюдение за ростом корня.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Наблюдение за ростом побега.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Определение возраста дерева по спилу.</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Выявление передвижения воды и минеральных веществ по древесине.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Наблюдение процесса выделения кислорода на свету аквариумными растениями.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роли рыхления для дыхания корней.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Определение всхожести семян культурных растений и посев их в грунт.</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BB653D" w:rsidRDefault="0036745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BB653D" w:rsidRDefault="00BB653D">
      <w:pPr>
        <w:spacing w:after="0" w:line="264" w:lineRule="auto"/>
        <w:ind w:left="120"/>
        <w:jc w:val="both"/>
      </w:pPr>
    </w:p>
    <w:p w:rsidR="00BB653D" w:rsidRDefault="0036745E">
      <w:pPr>
        <w:spacing w:after="0" w:line="264" w:lineRule="auto"/>
        <w:ind w:left="120"/>
        <w:jc w:val="both"/>
      </w:pPr>
      <w:r>
        <w:rPr>
          <w:rFonts w:ascii="Times New Roman" w:hAnsi="Times New Roman"/>
          <w:b/>
          <w:color w:val="000000"/>
          <w:sz w:val="28"/>
        </w:rPr>
        <w:t>7 КЛАСС</w:t>
      </w:r>
    </w:p>
    <w:p w:rsidR="00BB653D" w:rsidRDefault="0036745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65026C">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65026C">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65026C">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65026C">
        <w:rPr>
          <w:rFonts w:ascii="Times New Roman" w:hAnsi="Times New Roman"/>
          <w:color w:val="000000"/>
          <w:sz w:val="28"/>
          <w:lang w:val="ru-RU"/>
        </w:rPr>
        <w:t>с</w:t>
      </w:r>
      <w:proofErr w:type="gramEnd"/>
      <w:r w:rsidRPr="0065026C">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65026C">
        <w:rPr>
          <w:rFonts w:ascii="Times New Roman" w:hAnsi="Times New Roman"/>
          <w:color w:val="000000"/>
          <w:sz w:val="28"/>
          <w:lang w:val="ru-RU"/>
        </w:rPr>
        <w:t>папоротникообразных</w:t>
      </w:r>
      <w:proofErr w:type="gramEnd"/>
      <w:r w:rsidRPr="0065026C">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65026C">
        <w:rPr>
          <w:rFonts w:ascii="Times New Roman" w:hAnsi="Times New Roman"/>
          <w:color w:val="000000"/>
          <w:sz w:val="28"/>
          <w:lang w:val="ru-RU"/>
        </w:rPr>
        <w:t>папоротникообразных</w:t>
      </w:r>
      <w:proofErr w:type="gramEnd"/>
      <w:r w:rsidRPr="0065026C">
        <w:rPr>
          <w:rFonts w:ascii="Times New Roman" w:hAnsi="Times New Roman"/>
          <w:color w:val="000000"/>
          <w:sz w:val="28"/>
          <w:lang w:val="ru-RU"/>
        </w:rPr>
        <w:t xml:space="preserve"> в природе и жизни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65026C">
        <w:rPr>
          <w:rFonts w:ascii="Times New Roman" w:hAnsi="Times New Roman"/>
          <w:color w:val="000000"/>
          <w:sz w:val="28"/>
          <w:lang w:val="ru-RU"/>
        </w:rPr>
        <w:t>хвойных</w:t>
      </w:r>
      <w:proofErr w:type="gramEnd"/>
      <w:r w:rsidRPr="0065026C">
        <w:rPr>
          <w:rFonts w:ascii="Times New Roman" w:hAnsi="Times New Roman"/>
          <w:color w:val="000000"/>
          <w:sz w:val="28"/>
          <w:lang w:val="ru-RU"/>
        </w:rPr>
        <w:t xml:space="preserve">. Размножение </w:t>
      </w:r>
      <w:proofErr w:type="gramStart"/>
      <w:r w:rsidRPr="0065026C">
        <w:rPr>
          <w:rFonts w:ascii="Times New Roman" w:hAnsi="Times New Roman"/>
          <w:color w:val="000000"/>
          <w:sz w:val="28"/>
          <w:lang w:val="ru-RU"/>
        </w:rPr>
        <w:t>хвойных</w:t>
      </w:r>
      <w:proofErr w:type="gramEnd"/>
      <w:r w:rsidRPr="0065026C">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65026C">
        <w:rPr>
          <w:rFonts w:ascii="Times New Roman" w:hAnsi="Times New Roman"/>
          <w:color w:val="000000"/>
          <w:sz w:val="28"/>
          <w:lang w:val="ru-RU"/>
        </w:rPr>
        <w:t>жизнедеятельности</w:t>
      </w:r>
      <w:proofErr w:type="gramEnd"/>
      <w:r w:rsidRPr="0065026C">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65026C">
        <w:rPr>
          <w:rFonts w:ascii="Times New Roman" w:hAnsi="Times New Roman"/>
          <w:color w:val="000000"/>
          <w:sz w:val="28"/>
          <w:lang w:val="ru-RU"/>
        </w:rPr>
        <w:t>Двудольные</w:t>
      </w:r>
      <w:proofErr w:type="gramEnd"/>
      <w:r w:rsidRPr="0065026C">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65026C">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65026C">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одноклеточных водорослей (на примере хламидомонады и хлореллы).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внешнего строения мхов (на местных видах).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внешнего строения папоротника или хвоща.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Изучение внешнего строения покрытосеменных растений.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lastRenderedPageBreak/>
        <w:t xml:space="preserve">Изучение признаков представителей семейств: </w:t>
      </w:r>
      <w:proofErr w:type="gramStart"/>
      <w:r w:rsidRPr="0065026C">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BB653D" w:rsidRDefault="0036745E">
      <w:pPr>
        <w:numPr>
          <w:ilvl w:val="0"/>
          <w:numId w:val="11"/>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Экскурсии или видеоэкскурсии.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BB653D" w:rsidRDefault="0036745E">
      <w:pPr>
        <w:numPr>
          <w:ilvl w:val="0"/>
          <w:numId w:val="12"/>
        </w:numPr>
        <w:spacing w:after="0" w:line="264" w:lineRule="auto"/>
        <w:jc w:val="both"/>
      </w:pPr>
      <w:r w:rsidRPr="0065026C">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BB653D" w:rsidRDefault="0036745E">
      <w:pPr>
        <w:numPr>
          <w:ilvl w:val="0"/>
          <w:numId w:val="13"/>
        </w:numPr>
        <w:spacing w:after="0" w:line="264" w:lineRule="auto"/>
        <w:jc w:val="both"/>
      </w:pPr>
      <w:r>
        <w:rPr>
          <w:rFonts w:ascii="Times New Roman" w:hAnsi="Times New Roman"/>
          <w:b/>
          <w:color w:val="000000"/>
          <w:sz w:val="28"/>
        </w:rPr>
        <w:t>Растения и человек</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Экскурсии или видеоэкскурсии.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Изучение сельскохозяйственных растений региона. </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сорных растений региона.</w:t>
      </w:r>
    </w:p>
    <w:p w:rsidR="00BB653D" w:rsidRDefault="0036745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лишайников.</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BB653D" w:rsidRPr="0065026C" w:rsidRDefault="00BB653D">
      <w:pPr>
        <w:spacing w:after="0" w:line="264" w:lineRule="auto"/>
        <w:ind w:left="120"/>
        <w:jc w:val="both"/>
        <w:rPr>
          <w:lang w:val="ru-RU"/>
        </w:rPr>
      </w:pPr>
    </w:p>
    <w:p w:rsidR="00BB653D" w:rsidRDefault="0036745E">
      <w:pPr>
        <w:spacing w:after="0" w:line="264" w:lineRule="auto"/>
        <w:ind w:left="120"/>
        <w:jc w:val="both"/>
      </w:pPr>
      <w:r>
        <w:rPr>
          <w:rFonts w:ascii="Times New Roman" w:hAnsi="Times New Roman"/>
          <w:b/>
          <w:color w:val="000000"/>
          <w:sz w:val="28"/>
        </w:rPr>
        <w:t>8 КЛАСС</w:t>
      </w:r>
    </w:p>
    <w:p w:rsidR="00BB653D" w:rsidRDefault="0036745E">
      <w:pPr>
        <w:numPr>
          <w:ilvl w:val="0"/>
          <w:numId w:val="15"/>
        </w:numPr>
        <w:spacing w:after="0" w:line="264" w:lineRule="auto"/>
        <w:jc w:val="both"/>
      </w:pPr>
      <w:r>
        <w:rPr>
          <w:rFonts w:ascii="Times New Roman" w:hAnsi="Times New Roman"/>
          <w:b/>
          <w:color w:val="000000"/>
          <w:sz w:val="28"/>
        </w:rPr>
        <w:t>Животный организм</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65026C">
        <w:rPr>
          <w:rFonts w:ascii="Times New Roman" w:hAnsi="Times New Roman"/>
          <w:color w:val="000000"/>
          <w:sz w:val="28"/>
          <w:lang w:val="ru-RU"/>
        </w:rPr>
        <w:t>другое</w:t>
      </w:r>
      <w:proofErr w:type="gramEnd"/>
      <w:r w:rsidRPr="0065026C">
        <w:rPr>
          <w:rFonts w:ascii="Times New Roman" w:hAnsi="Times New Roman"/>
          <w:color w:val="000000"/>
          <w:sz w:val="28"/>
          <w:lang w:val="ru-RU"/>
        </w:rPr>
        <w:t>.</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Животная клетка. Открытие животной клетки (А. Левенгук). </w:t>
      </w:r>
      <w:proofErr w:type="gramStart"/>
      <w:r w:rsidRPr="0065026C">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65026C">
        <w:rPr>
          <w:rFonts w:ascii="Times New Roman" w:hAnsi="Times New Roman"/>
          <w:color w:val="000000"/>
          <w:sz w:val="28"/>
          <w:lang w:val="ru-RU"/>
        </w:rPr>
        <w:t xml:space="preserve"> Процессы, происходящие в клетке. </w:t>
      </w:r>
      <w:r w:rsidRPr="0065026C">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BB653D" w:rsidRPr="0065026C" w:rsidRDefault="0036745E">
      <w:pPr>
        <w:spacing w:after="0" w:line="264" w:lineRule="auto"/>
        <w:ind w:firstLine="600"/>
        <w:jc w:val="both"/>
        <w:rPr>
          <w:lang w:val="ru-RU"/>
        </w:rPr>
      </w:pPr>
      <w:r w:rsidRPr="0065026C">
        <w:rPr>
          <w:rFonts w:ascii="Times New Roman" w:hAnsi="Times New Roman"/>
          <w:b/>
          <w:i/>
          <w:color w:val="000000"/>
          <w:sz w:val="28"/>
          <w:lang w:val="ru-RU"/>
        </w:rPr>
        <w:t>Лабораторные и практические работы.</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Исследование под микроскопом готовых микропрепаратов клеток и тканей животных.</w:t>
      </w:r>
    </w:p>
    <w:p w:rsidR="00BB653D" w:rsidRDefault="0036745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65026C">
        <w:rPr>
          <w:rFonts w:ascii="Times New Roman" w:hAnsi="Times New Roman"/>
          <w:color w:val="000000"/>
          <w:sz w:val="28"/>
          <w:lang w:val="ru-RU"/>
        </w:rPr>
        <w:t>одноклеточных</w:t>
      </w:r>
      <w:proofErr w:type="gramEnd"/>
      <w:r w:rsidRPr="0065026C">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BB653D" w:rsidRPr="0065026C" w:rsidRDefault="0036745E">
      <w:pPr>
        <w:spacing w:after="0" w:line="264" w:lineRule="auto"/>
        <w:ind w:firstLine="600"/>
        <w:jc w:val="both"/>
        <w:rPr>
          <w:lang w:val="ru-RU"/>
        </w:rPr>
      </w:pPr>
      <w:r w:rsidRPr="0065026C">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BB653D" w:rsidRPr="00E8544A" w:rsidRDefault="0036745E">
      <w:pPr>
        <w:spacing w:after="0" w:line="264" w:lineRule="auto"/>
        <w:ind w:firstLine="600"/>
        <w:jc w:val="both"/>
        <w:rPr>
          <w:lang w:val="ru-RU"/>
        </w:rPr>
      </w:pPr>
      <w:r w:rsidRPr="0065026C">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w:t>
      </w:r>
      <w:r w:rsidRPr="00E8544A">
        <w:rPr>
          <w:rFonts w:ascii="Times New Roman" w:hAnsi="Times New Roman"/>
          <w:color w:val="000000"/>
          <w:sz w:val="28"/>
          <w:lang w:val="ru-RU"/>
        </w:rPr>
        <w:t>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Ознакомление с органами опоры и движения у животных. </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способов поглощения пищи у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способов дыхания у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Ознакомление с системами органов транспорта веществ у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покровов тела у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органов чувств у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Формирование условных рефлексов у аквариумных рыб. </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Строение яйца и развитие зародыша птицы (курицы).</w:t>
      </w:r>
    </w:p>
    <w:p w:rsidR="00BB653D" w:rsidRDefault="0036745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E8544A">
        <w:rPr>
          <w:rFonts w:ascii="Times New Roman" w:hAnsi="Times New Roman"/>
          <w:color w:val="000000"/>
          <w:sz w:val="28"/>
          <w:lang w:val="ru-RU"/>
        </w:rPr>
        <w:t xml:space="preserve">Систематические категории животных (царство, тип, класс, </w:t>
      </w:r>
      <w:r w:rsidRPr="00E8544A">
        <w:rPr>
          <w:rFonts w:ascii="Times New Roman" w:hAnsi="Times New Roman"/>
          <w:color w:val="000000"/>
          <w:sz w:val="28"/>
          <w:lang w:val="ru-RU"/>
        </w:rPr>
        <w:lastRenderedPageBreak/>
        <w:t>отряд, семейство, род, вид), их соподчинение.</w:t>
      </w:r>
      <w:proofErr w:type="gramEnd"/>
      <w:r w:rsidRPr="00E8544A">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Многообразие простейших (на готовых препаратах).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Изготовление модели клетки простейшего (амёбы, инфузории-туфельки и другое.).</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Многоклеточные животные. Кишечнополостные</w:t>
      </w:r>
      <w:r w:rsidRPr="00E8544A">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proofErr w:type="gramStart"/>
      <w:r>
        <w:rPr>
          <w:rFonts w:ascii="Times New Roman" w:hAnsi="Times New Roman"/>
          <w:color w:val="000000"/>
          <w:sz w:val="28"/>
        </w:rPr>
        <w:t>Рефлекс. Бесполое размножение (почкование).</w:t>
      </w:r>
      <w:proofErr w:type="gramEnd"/>
      <w:r>
        <w:rPr>
          <w:rFonts w:ascii="Times New Roman" w:hAnsi="Times New Roman"/>
          <w:color w:val="000000"/>
          <w:sz w:val="28"/>
        </w:rPr>
        <w:t xml:space="preserve"> </w:t>
      </w:r>
      <w:proofErr w:type="gramStart"/>
      <w:r>
        <w:rPr>
          <w:rFonts w:ascii="Times New Roman" w:hAnsi="Times New Roman"/>
          <w:color w:val="000000"/>
          <w:sz w:val="28"/>
        </w:rPr>
        <w:t>Половое размножение.</w:t>
      </w:r>
      <w:proofErr w:type="gramEnd"/>
      <w:r>
        <w:rPr>
          <w:rFonts w:ascii="Times New Roman" w:hAnsi="Times New Roman"/>
          <w:color w:val="000000"/>
          <w:sz w:val="28"/>
        </w:rPr>
        <w:t xml:space="preserve"> </w:t>
      </w:r>
      <w:proofErr w:type="gramStart"/>
      <w:r>
        <w:rPr>
          <w:rFonts w:ascii="Times New Roman" w:hAnsi="Times New Roman"/>
          <w:color w:val="000000"/>
          <w:sz w:val="28"/>
        </w:rPr>
        <w:t>Гермафродитизм. Раздельнополые кишечнополостные.</w:t>
      </w:r>
      <w:proofErr w:type="gramEnd"/>
      <w:r>
        <w:rPr>
          <w:rFonts w:ascii="Times New Roman" w:hAnsi="Times New Roman"/>
          <w:color w:val="000000"/>
          <w:sz w:val="28"/>
        </w:rPr>
        <w:t xml:space="preserve"> </w:t>
      </w:r>
      <w:r w:rsidRPr="00E8544A">
        <w:rPr>
          <w:rFonts w:ascii="Times New Roman" w:hAnsi="Times New Roman"/>
          <w:color w:val="000000"/>
          <w:sz w:val="28"/>
          <w:lang w:val="ru-RU"/>
        </w:rPr>
        <w:t xml:space="preserve">Многообразие </w:t>
      </w:r>
      <w:proofErr w:type="gramStart"/>
      <w:r w:rsidRPr="00E8544A">
        <w:rPr>
          <w:rFonts w:ascii="Times New Roman" w:hAnsi="Times New Roman"/>
          <w:color w:val="000000"/>
          <w:sz w:val="28"/>
          <w:lang w:val="ru-RU"/>
        </w:rPr>
        <w:t>кишечнополостных</w:t>
      </w:r>
      <w:proofErr w:type="gramEnd"/>
      <w:r w:rsidRPr="00E8544A">
        <w:rPr>
          <w:rFonts w:ascii="Times New Roman" w:hAnsi="Times New Roman"/>
          <w:color w:val="000000"/>
          <w:sz w:val="28"/>
          <w:lang w:val="ru-RU"/>
        </w:rPr>
        <w:t xml:space="preserve">. Значение </w:t>
      </w:r>
      <w:proofErr w:type="gramStart"/>
      <w:r w:rsidRPr="00E8544A">
        <w:rPr>
          <w:rFonts w:ascii="Times New Roman" w:hAnsi="Times New Roman"/>
          <w:color w:val="000000"/>
          <w:sz w:val="28"/>
          <w:lang w:val="ru-RU"/>
        </w:rPr>
        <w:t>кишечнополостных</w:t>
      </w:r>
      <w:proofErr w:type="gramEnd"/>
      <w:r w:rsidRPr="00E8544A">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строения пресноводной гидры и её передвижения (школьный аквариум).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питания гидры дафниями и циклопами (школьный аквариум).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Изготовление модели пресноводной гидры.</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Плоские, круглые, кольчатые черви.</w:t>
      </w:r>
      <w:r w:rsidRPr="00E8544A">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BB653D" w:rsidRDefault="0036745E">
      <w:pPr>
        <w:spacing w:after="0" w:line="264" w:lineRule="auto"/>
        <w:ind w:firstLine="600"/>
        <w:jc w:val="both"/>
      </w:pPr>
      <w:proofErr w:type="gramStart"/>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E8544A">
        <w:rPr>
          <w:rFonts w:ascii="Times New Roman" w:hAnsi="Times New Roman"/>
          <w:color w:val="000000"/>
          <w:sz w:val="28"/>
          <w:lang w:val="ru-RU"/>
        </w:rPr>
        <w:t xml:space="preserve">Среды жизни. Внешнее и внутреннее строение членистоногих. </w:t>
      </w:r>
      <w:proofErr w:type="gramStart"/>
      <w:r>
        <w:rPr>
          <w:rFonts w:ascii="Times New Roman" w:hAnsi="Times New Roman"/>
          <w:color w:val="000000"/>
          <w:sz w:val="28"/>
        </w:rPr>
        <w:t>Многообразие членистоногих.</w:t>
      </w:r>
      <w:proofErr w:type="gramEnd"/>
      <w:r>
        <w:rPr>
          <w:rFonts w:ascii="Times New Roman" w:hAnsi="Times New Roman"/>
          <w:color w:val="000000"/>
          <w:sz w:val="28"/>
        </w:rPr>
        <w:t xml:space="preserve"> </w:t>
      </w:r>
      <w:proofErr w:type="gramStart"/>
      <w:r>
        <w:rPr>
          <w:rFonts w:ascii="Times New Roman" w:hAnsi="Times New Roman"/>
          <w:color w:val="000000"/>
          <w:sz w:val="28"/>
        </w:rPr>
        <w:t>Представители классов.</w:t>
      </w:r>
      <w:proofErr w:type="gramEnd"/>
    </w:p>
    <w:p w:rsidR="00BB653D" w:rsidRDefault="0036745E">
      <w:pPr>
        <w:spacing w:after="0" w:line="264" w:lineRule="auto"/>
        <w:ind w:firstLine="600"/>
        <w:jc w:val="both"/>
      </w:pPr>
      <w:proofErr w:type="gramStart"/>
      <w:r>
        <w:rPr>
          <w:rFonts w:ascii="Times New Roman" w:hAnsi="Times New Roman"/>
          <w:color w:val="000000"/>
          <w:sz w:val="28"/>
        </w:rPr>
        <w:t>Ракообразные. Особенности строения и жизнедеятельности.</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Значение </w:t>
      </w:r>
      <w:proofErr w:type="gramStart"/>
      <w:r w:rsidRPr="00E8544A">
        <w:rPr>
          <w:rFonts w:ascii="Times New Roman" w:hAnsi="Times New Roman"/>
          <w:color w:val="000000"/>
          <w:sz w:val="28"/>
          <w:lang w:val="ru-RU"/>
        </w:rPr>
        <w:t>ракообразных</w:t>
      </w:r>
      <w:proofErr w:type="gramEnd"/>
      <w:r w:rsidRPr="00E8544A">
        <w:rPr>
          <w:rFonts w:ascii="Times New Roman" w:hAnsi="Times New Roman"/>
          <w:color w:val="000000"/>
          <w:sz w:val="28"/>
          <w:lang w:val="ru-RU"/>
        </w:rPr>
        <w:t xml:space="preserve"> в природе и жизни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Ознакомление с различными типами развития насекомых (на примере коллекций).</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Моллюски</w:t>
      </w:r>
      <w:r w:rsidRPr="00E8544A">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BB653D" w:rsidRPr="00E8544A" w:rsidRDefault="0036745E">
      <w:pPr>
        <w:spacing w:after="0" w:line="264" w:lineRule="auto"/>
        <w:ind w:firstLine="600"/>
        <w:jc w:val="both"/>
        <w:rPr>
          <w:lang w:val="ru-RU"/>
        </w:rPr>
      </w:pPr>
      <w:proofErr w:type="gramStart"/>
      <w:r>
        <w:rPr>
          <w:rFonts w:ascii="Times New Roman" w:hAnsi="Times New Roman"/>
          <w:b/>
          <w:color w:val="000000"/>
          <w:sz w:val="28"/>
        </w:rPr>
        <w:lastRenderedPageBreak/>
        <w:t>Хордовые.</w:t>
      </w:r>
      <w:r>
        <w:rPr>
          <w:rFonts w:ascii="Times New Roman" w:hAnsi="Times New Roman"/>
          <w:color w:val="000000"/>
          <w:sz w:val="28"/>
        </w:rPr>
        <w:t xml:space="preserve"> Общая характеристика.</w:t>
      </w:r>
      <w:proofErr w:type="gramEnd"/>
      <w:r>
        <w:rPr>
          <w:rFonts w:ascii="Times New Roman" w:hAnsi="Times New Roman"/>
          <w:color w:val="000000"/>
          <w:sz w:val="28"/>
        </w:rPr>
        <w:t xml:space="preserve"> </w:t>
      </w:r>
      <w:r w:rsidRPr="00E8544A">
        <w:rPr>
          <w:rFonts w:ascii="Times New Roman" w:hAnsi="Times New Roman"/>
          <w:color w:val="000000"/>
          <w:sz w:val="28"/>
          <w:lang w:val="ru-RU"/>
        </w:rPr>
        <w:t xml:space="preserve">Зародышевое развитие хордовых. Систематические группы хордовых. Подтип </w:t>
      </w:r>
      <w:proofErr w:type="gramStart"/>
      <w:r w:rsidRPr="00E8544A">
        <w:rPr>
          <w:rFonts w:ascii="Times New Roman" w:hAnsi="Times New Roman"/>
          <w:color w:val="000000"/>
          <w:sz w:val="28"/>
          <w:lang w:val="ru-RU"/>
        </w:rPr>
        <w:t>Бесчерепные</w:t>
      </w:r>
      <w:proofErr w:type="gramEnd"/>
      <w:r w:rsidRPr="00E8544A">
        <w:rPr>
          <w:rFonts w:ascii="Times New Roman" w:hAnsi="Times New Roman"/>
          <w:color w:val="000000"/>
          <w:sz w:val="28"/>
          <w:lang w:val="ru-RU"/>
        </w:rPr>
        <w:t xml:space="preserve"> (ланцетник). Подтип Черепные, или Позвоночные.</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Рыбы</w:t>
      </w:r>
      <w:r w:rsidRPr="00E8544A">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внутреннего строения рыбы (на примере готового влажного препарата).</w:t>
      </w:r>
    </w:p>
    <w:p w:rsidR="00BB653D" w:rsidRPr="00E8544A" w:rsidRDefault="0036745E">
      <w:pPr>
        <w:spacing w:after="0" w:line="264" w:lineRule="auto"/>
        <w:ind w:firstLine="600"/>
        <w:jc w:val="both"/>
        <w:rPr>
          <w:lang w:val="ru-RU"/>
        </w:rPr>
      </w:pPr>
      <w:proofErr w:type="gramStart"/>
      <w:r>
        <w:rPr>
          <w:rFonts w:ascii="Times New Roman" w:hAnsi="Times New Roman"/>
          <w:b/>
          <w:color w:val="000000"/>
          <w:sz w:val="28"/>
        </w:rPr>
        <w:t>Земноводные</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E8544A">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Пресмыкающиеся</w:t>
      </w:r>
      <w:r w:rsidRPr="00E8544A">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BB653D" w:rsidRPr="00E8544A" w:rsidRDefault="0036745E">
      <w:pPr>
        <w:spacing w:after="0" w:line="264" w:lineRule="auto"/>
        <w:ind w:firstLine="600"/>
        <w:jc w:val="both"/>
        <w:rPr>
          <w:lang w:val="ru-RU"/>
        </w:rPr>
      </w:pPr>
      <w:proofErr w:type="gramStart"/>
      <w:r>
        <w:rPr>
          <w:rFonts w:ascii="Times New Roman" w:hAnsi="Times New Roman"/>
          <w:b/>
          <w:color w:val="000000"/>
          <w:sz w:val="28"/>
        </w:rPr>
        <w:t>Птицы</w:t>
      </w:r>
      <w:r>
        <w:rPr>
          <w:rFonts w:ascii="Times New Roman" w:hAnsi="Times New Roman"/>
          <w:color w:val="000000"/>
          <w:sz w:val="28"/>
        </w:rPr>
        <w:t>. Общая характеристика.</w:t>
      </w:r>
      <w:proofErr w:type="gramEnd"/>
      <w:r>
        <w:rPr>
          <w:rFonts w:ascii="Times New Roman" w:hAnsi="Times New Roman"/>
          <w:color w:val="000000"/>
          <w:sz w:val="28"/>
        </w:rPr>
        <w:t xml:space="preserve"> </w:t>
      </w:r>
      <w:r w:rsidRPr="00E8544A">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proofErr w:type="gramStart"/>
      <w:r>
        <w:rPr>
          <w:rFonts w:ascii="Times New Roman" w:hAnsi="Times New Roman"/>
          <w:color w:val="000000"/>
          <w:sz w:val="28"/>
        </w:rPr>
        <w:t>Приспособления птиц к полёту.</w:t>
      </w:r>
      <w:proofErr w:type="gramEnd"/>
      <w:r>
        <w:rPr>
          <w:rFonts w:ascii="Times New Roman" w:hAnsi="Times New Roman"/>
          <w:color w:val="000000"/>
          <w:sz w:val="28"/>
        </w:rPr>
        <w:t xml:space="preserve"> </w:t>
      </w:r>
      <w:proofErr w:type="gramStart"/>
      <w:r>
        <w:rPr>
          <w:rFonts w:ascii="Times New Roman" w:hAnsi="Times New Roman"/>
          <w:color w:val="000000"/>
          <w:sz w:val="28"/>
        </w:rPr>
        <w:t>Поведение. Размножение и развитие птиц.</w:t>
      </w:r>
      <w:proofErr w:type="gramEnd"/>
      <w:r>
        <w:rPr>
          <w:rFonts w:ascii="Times New Roman" w:hAnsi="Times New Roman"/>
          <w:color w:val="000000"/>
          <w:sz w:val="28"/>
        </w:rPr>
        <w:t xml:space="preserve"> </w:t>
      </w:r>
      <w:r w:rsidRPr="00E8544A">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особенностей скелета птицы.</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lastRenderedPageBreak/>
        <w:t>Млекопитающие.</w:t>
      </w:r>
      <w:r w:rsidRPr="00E8544A">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BB653D" w:rsidRDefault="0036745E">
      <w:pPr>
        <w:spacing w:after="0" w:line="264" w:lineRule="auto"/>
        <w:ind w:firstLine="600"/>
        <w:jc w:val="both"/>
      </w:pPr>
      <w:r w:rsidRPr="00E8544A">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особенностей скелета млекопитающих.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особенностей зубной системы млекопитающих.</w:t>
      </w:r>
    </w:p>
    <w:p w:rsidR="00BB653D" w:rsidRDefault="0036745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proofErr w:type="gramStart"/>
      <w:r>
        <w:rPr>
          <w:rFonts w:ascii="Times New Roman" w:hAnsi="Times New Roman"/>
          <w:color w:val="000000"/>
          <w:sz w:val="28"/>
        </w:rPr>
        <w:t>Палеонтология. Ископаемые остатки животных, их изучение.</w:t>
      </w:r>
      <w:proofErr w:type="gramEnd"/>
      <w:r>
        <w:rPr>
          <w:rFonts w:ascii="Times New Roman" w:hAnsi="Times New Roman"/>
          <w:color w:val="000000"/>
          <w:sz w:val="28"/>
        </w:rPr>
        <w:t xml:space="preserve"> </w:t>
      </w:r>
      <w:r w:rsidRPr="00E8544A">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Исследование ископаемых </w:t>
      </w:r>
      <w:proofErr w:type="gramStart"/>
      <w:r w:rsidRPr="00E8544A">
        <w:rPr>
          <w:rFonts w:ascii="Times New Roman" w:hAnsi="Times New Roman"/>
          <w:color w:val="000000"/>
          <w:sz w:val="28"/>
          <w:lang w:val="ru-RU"/>
        </w:rPr>
        <w:t>остатков</w:t>
      </w:r>
      <w:proofErr w:type="gramEnd"/>
      <w:r w:rsidRPr="00E8544A">
        <w:rPr>
          <w:rFonts w:ascii="Times New Roman" w:hAnsi="Times New Roman"/>
          <w:color w:val="000000"/>
          <w:sz w:val="28"/>
          <w:lang w:val="ru-RU"/>
        </w:rPr>
        <w:t xml:space="preserve"> вымерших животных.</w:t>
      </w:r>
    </w:p>
    <w:p w:rsidR="00BB653D" w:rsidRDefault="0036745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BB653D" w:rsidRDefault="0036745E">
      <w:pPr>
        <w:spacing w:after="0" w:line="264" w:lineRule="auto"/>
        <w:ind w:firstLine="600"/>
        <w:jc w:val="both"/>
      </w:pPr>
      <w:r w:rsidRPr="00E8544A">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BB653D" w:rsidRDefault="0036745E">
      <w:pPr>
        <w:numPr>
          <w:ilvl w:val="0"/>
          <w:numId w:val="20"/>
        </w:numPr>
        <w:spacing w:after="0" w:line="264" w:lineRule="auto"/>
        <w:jc w:val="both"/>
      </w:pPr>
      <w:r>
        <w:rPr>
          <w:rFonts w:ascii="Times New Roman" w:hAnsi="Times New Roman"/>
          <w:b/>
          <w:color w:val="000000"/>
          <w:sz w:val="28"/>
        </w:rPr>
        <w:t>Животные и человек</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BB653D" w:rsidRDefault="0036745E">
      <w:pPr>
        <w:spacing w:after="0" w:line="264" w:lineRule="auto"/>
        <w:ind w:firstLine="600"/>
        <w:jc w:val="both"/>
      </w:pPr>
      <w:r w:rsidRPr="00E8544A">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proofErr w:type="gramStart"/>
      <w:r>
        <w:rPr>
          <w:rFonts w:ascii="Times New Roman" w:hAnsi="Times New Roman"/>
          <w:color w:val="000000"/>
          <w:sz w:val="28"/>
        </w:rPr>
        <w:t>Меры сохранения животного мира.</w:t>
      </w:r>
      <w:proofErr w:type="gramEnd"/>
    </w:p>
    <w:p w:rsidR="00BB653D" w:rsidRDefault="00BB653D">
      <w:pPr>
        <w:spacing w:after="0" w:line="264" w:lineRule="auto"/>
        <w:ind w:left="120"/>
        <w:jc w:val="both"/>
      </w:pPr>
    </w:p>
    <w:p w:rsidR="00BB653D" w:rsidRDefault="0036745E">
      <w:pPr>
        <w:spacing w:after="0" w:line="264" w:lineRule="auto"/>
        <w:ind w:left="120"/>
        <w:jc w:val="both"/>
      </w:pPr>
      <w:r>
        <w:rPr>
          <w:rFonts w:ascii="Times New Roman" w:hAnsi="Times New Roman"/>
          <w:b/>
          <w:color w:val="000000"/>
          <w:sz w:val="28"/>
        </w:rPr>
        <w:t>9 КЛАСС</w:t>
      </w:r>
    </w:p>
    <w:p w:rsidR="00BB653D" w:rsidRDefault="0036745E">
      <w:pPr>
        <w:numPr>
          <w:ilvl w:val="0"/>
          <w:numId w:val="21"/>
        </w:numPr>
        <w:spacing w:after="0" w:line="264" w:lineRule="auto"/>
        <w:jc w:val="both"/>
      </w:pPr>
      <w:r>
        <w:rPr>
          <w:rFonts w:ascii="Times New Roman" w:hAnsi="Times New Roman"/>
          <w:b/>
          <w:color w:val="000000"/>
          <w:sz w:val="28"/>
        </w:rPr>
        <w:t>Человек – биосоциальный вид</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E8544A">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BB653D" w:rsidRDefault="0036745E">
      <w:pPr>
        <w:spacing w:after="0" w:line="264" w:lineRule="auto"/>
        <w:ind w:firstLine="600"/>
        <w:jc w:val="both"/>
      </w:pPr>
      <w:r w:rsidRPr="00E8544A">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BB653D" w:rsidRDefault="0036745E">
      <w:pPr>
        <w:numPr>
          <w:ilvl w:val="0"/>
          <w:numId w:val="22"/>
        </w:numPr>
        <w:spacing w:after="0" w:line="264" w:lineRule="auto"/>
        <w:jc w:val="both"/>
      </w:pPr>
      <w:r>
        <w:rPr>
          <w:rFonts w:ascii="Times New Roman" w:hAnsi="Times New Roman"/>
          <w:b/>
          <w:color w:val="000000"/>
          <w:sz w:val="28"/>
        </w:rPr>
        <w:t>Структура организма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E8544A">
        <w:rPr>
          <w:rFonts w:ascii="Times New Roman" w:hAnsi="Times New Roman"/>
          <w:color w:val="000000"/>
          <w:sz w:val="28"/>
          <w:lang w:val="ru-RU"/>
        </w:rPr>
        <w:t>нервная</w:t>
      </w:r>
      <w:proofErr w:type="gramEnd"/>
      <w:r w:rsidRPr="00E8544A">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микроскопического строения тканей (на готовых микропрепаратах).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Распознавание органов и систем органов человека (по таблицам).</w:t>
      </w:r>
    </w:p>
    <w:p w:rsidR="00BB653D" w:rsidRDefault="0036745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BB653D" w:rsidRDefault="0036745E">
      <w:pPr>
        <w:spacing w:after="0" w:line="264" w:lineRule="auto"/>
        <w:ind w:firstLine="600"/>
        <w:jc w:val="both"/>
      </w:pPr>
      <w:r w:rsidRPr="00E8544A">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proofErr w:type="gramStart"/>
      <w:r>
        <w:rPr>
          <w:rFonts w:ascii="Times New Roman" w:hAnsi="Times New Roman"/>
          <w:color w:val="000000"/>
          <w:sz w:val="28"/>
        </w:rPr>
        <w:t>Рефлекторная дуга.</w:t>
      </w:r>
      <w:proofErr w:type="gramEnd"/>
    </w:p>
    <w:p w:rsidR="00BB653D" w:rsidRPr="00E8544A" w:rsidRDefault="0036745E">
      <w:pPr>
        <w:spacing w:after="0" w:line="264" w:lineRule="auto"/>
        <w:ind w:firstLine="600"/>
        <w:jc w:val="both"/>
        <w:rPr>
          <w:lang w:val="ru-RU"/>
        </w:rPr>
      </w:pPr>
      <w:proofErr w:type="gramStart"/>
      <w:r>
        <w:rPr>
          <w:rFonts w:ascii="Times New Roman" w:hAnsi="Times New Roman"/>
          <w:color w:val="000000"/>
          <w:sz w:val="28"/>
        </w:rPr>
        <w:t>Рецепторы. Двухнейронные и трёхнейронные рефлекторные дуги.</w:t>
      </w:r>
      <w:proofErr w:type="gramEnd"/>
      <w:r>
        <w:rPr>
          <w:rFonts w:ascii="Times New Roman" w:hAnsi="Times New Roman"/>
          <w:color w:val="000000"/>
          <w:sz w:val="28"/>
        </w:rPr>
        <w:t xml:space="preserve"> </w:t>
      </w:r>
      <w:r w:rsidRPr="00E8544A">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головного мозга человека (по муляжам).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изменения размера зрачка в зависимости от освещённости.</w:t>
      </w:r>
    </w:p>
    <w:p w:rsidR="00BB653D" w:rsidRDefault="0036745E">
      <w:pPr>
        <w:numPr>
          <w:ilvl w:val="0"/>
          <w:numId w:val="24"/>
        </w:numPr>
        <w:spacing w:after="0" w:line="264" w:lineRule="auto"/>
        <w:jc w:val="both"/>
      </w:pPr>
      <w:r>
        <w:rPr>
          <w:rFonts w:ascii="Times New Roman" w:hAnsi="Times New Roman"/>
          <w:b/>
          <w:color w:val="000000"/>
          <w:sz w:val="28"/>
        </w:rPr>
        <w:t>Опора и движение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BB653D" w:rsidRDefault="0036745E">
      <w:pPr>
        <w:spacing w:after="0" w:line="264" w:lineRule="auto"/>
        <w:ind w:firstLine="600"/>
        <w:jc w:val="both"/>
      </w:pPr>
      <w:r w:rsidRPr="00E8544A">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proofErr w:type="gramStart"/>
      <w:r>
        <w:rPr>
          <w:rFonts w:ascii="Times New Roman" w:hAnsi="Times New Roman"/>
          <w:color w:val="000000"/>
          <w:sz w:val="28"/>
        </w:rPr>
        <w:t>Утомление мышц.</w:t>
      </w:r>
      <w:proofErr w:type="gramEnd"/>
      <w:r>
        <w:rPr>
          <w:rFonts w:ascii="Times New Roman" w:hAnsi="Times New Roman"/>
          <w:color w:val="000000"/>
          <w:sz w:val="28"/>
        </w:rPr>
        <w:t xml:space="preserve"> </w:t>
      </w:r>
      <w:proofErr w:type="gramStart"/>
      <w:r>
        <w:rPr>
          <w:rFonts w:ascii="Times New Roman" w:hAnsi="Times New Roman"/>
          <w:color w:val="000000"/>
          <w:sz w:val="28"/>
        </w:rPr>
        <w:t>Гиподинамия. Роль двигательной активности в сохранении здоровья.</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свойств кости.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строения костей (на муляжах).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Изучение строения позвонков (на муляжах). </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Определение гибкости позвоночника.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Измерение массы и роста своего организма.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влияния статической и динамической нагрузки на утомление мышц.</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Выявление нарушения осанки.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Определение признаков плоскостопия.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Оказание первой помощи при повреждении скелета и мышц.</w:t>
      </w:r>
    </w:p>
    <w:p w:rsidR="00BB653D" w:rsidRDefault="0036745E">
      <w:pPr>
        <w:numPr>
          <w:ilvl w:val="0"/>
          <w:numId w:val="25"/>
        </w:numPr>
        <w:spacing w:after="0" w:line="264" w:lineRule="auto"/>
        <w:jc w:val="both"/>
      </w:pPr>
      <w:r>
        <w:rPr>
          <w:rFonts w:ascii="Times New Roman" w:hAnsi="Times New Roman"/>
          <w:b/>
          <w:color w:val="000000"/>
          <w:sz w:val="28"/>
        </w:rPr>
        <w:t>Внутренняя среда организма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Иммунитет и его виды. </w:t>
      </w:r>
      <w:proofErr w:type="gramStart"/>
      <w:r w:rsidRPr="00E8544A">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E8544A">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BB653D" w:rsidRDefault="0036745E">
      <w:pPr>
        <w:numPr>
          <w:ilvl w:val="0"/>
          <w:numId w:val="26"/>
        </w:numPr>
        <w:spacing w:after="0" w:line="264" w:lineRule="auto"/>
        <w:jc w:val="both"/>
      </w:pPr>
      <w:r>
        <w:rPr>
          <w:rFonts w:ascii="Times New Roman" w:hAnsi="Times New Roman"/>
          <w:b/>
          <w:color w:val="000000"/>
          <w:sz w:val="28"/>
        </w:rPr>
        <w:t>Кровообращение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E8544A">
        <w:rPr>
          <w:rFonts w:ascii="Times New Roman" w:hAnsi="Times New Roman"/>
          <w:color w:val="000000"/>
          <w:sz w:val="28"/>
          <w:lang w:val="ru-RU"/>
        </w:rPr>
        <w:t>сердечно-сосудистой</w:t>
      </w:r>
      <w:proofErr w:type="gramEnd"/>
      <w:r w:rsidRPr="00E8544A">
        <w:rPr>
          <w:rFonts w:ascii="Times New Roman" w:hAnsi="Times New Roman"/>
          <w:color w:val="000000"/>
          <w:sz w:val="28"/>
          <w:lang w:val="ru-RU"/>
        </w:rPr>
        <w:t xml:space="preserve"> системы. Профилактика </w:t>
      </w:r>
      <w:proofErr w:type="gramStart"/>
      <w:r w:rsidRPr="00E8544A">
        <w:rPr>
          <w:rFonts w:ascii="Times New Roman" w:hAnsi="Times New Roman"/>
          <w:color w:val="000000"/>
          <w:sz w:val="28"/>
          <w:lang w:val="ru-RU"/>
        </w:rPr>
        <w:t>сердечно-сосудистых</w:t>
      </w:r>
      <w:proofErr w:type="gramEnd"/>
      <w:r w:rsidRPr="00E8544A">
        <w:rPr>
          <w:rFonts w:ascii="Times New Roman" w:hAnsi="Times New Roman"/>
          <w:color w:val="000000"/>
          <w:sz w:val="28"/>
          <w:lang w:val="ru-RU"/>
        </w:rPr>
        <w:t xml:space="preserve"> заболеваний. Первая помощь при кровотечениях.</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Измерение кровяного давления.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BB653D" w:rsidRDefault="0036745E">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BB653D" w:rsidRDefault="0036745E">
      <w:pPr>
        <w:numPr>
          <w:ilvl w:val="0"/>
          <w:numId w:val="27"/>
        </w:numPr>
        <w:spacing w:after="0" w:line="264" w:lineRule="auto"/>
        <w:jc w:val="both"/>
      </w:pPr>
      <w:r>
        <w:rPr>
          <w:rFonts w:ascii="Times New Roman" w:hAnsi="Times New Roman"/>
          <w:b/>
          <w:color w:val="000000"/>
          <w:sz w:val="28"/>
        </w:rPr>
        <w:t>Дыхание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Определение частоты дыхания. Влияние различных факторов на частоту дыхания.</w:t>
      </w:r>
    </w:p>
    <w:p w:rsidR="00BB653D" w:rsidRDefault="0036745E">
      <w:pPr>
        <w:numPr>
          <w:ilvl w:val="0"/>
          <w:numId w:val="28"/>
        </w:numPr>
        <w:spacing w:after="0" w:line="264" w:lineRule="auto"/>
        <w:jc w:val="both"/>
      </w:pPr>
      <w:r>
        <w:rPr>
          <w:rFonts w:ascii="Times New Roman" w:hAnsi="Times New Roman"/>
          <w:b/>
          <w:color w:val="000000"/>
          <w:sz w:val="28"/>
        </w:rPr>
        <w:t>Питание и пищеварение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действия ферментов слюны на крахмал.</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Наблюдение действия желудочного сока на белки.</w:t>
      </w:r>
    </w:p>
    <w:p w:rsidR="00BB653D" w:rsidRDefault="0036745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состава продуктов питания.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Составление меню в зависимости от калорийности пищи.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Способы сохранения витаминов в пищевых продуктах.</w:t>
      </w:r>
    </w:p>
    <w:p w:rsidR="00BB653D" w:rsidRDefault="0036745E">
      <w:pPr>
        <w:numPr>
          <w:ilvl w:val="0"/>
          <w:numId w:val="30"/>
        </w:numPr>
        <w:spacing w:after="0" w:line="264" w:lineRule="auto"/>
        <w:jc w:val="both"/>
      </w:pPr>
      <w:r>
        <w:rPr>
          <w:rFonts w:ascii="Times New Roman" w:hAnsi="Times New Roman"/>
          <w:b/>
          <w:color w:val="000000"/>
          <w:sz w:val="28"/>
        </w:rPr>
        <w:t>Кожа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E8544A">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Исследование с помощью лупы тыльной и ладонной стороны кисти.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Определение жирности различных участков кожи лица.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Описание мер по уходу за кожей лица и волосами в зависимости от типа кожи.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Описание основных гигиенических требований к одежде и обуви.</w:t>
      </w:r>
    </w:p>
    <w:p w:rsidR="00BB653D" w:rsidRDefault="0036745E">
      <w:pPr>
        <w:numPr>
          <w:ilvl w:val="0"/>
          <w:numId w:val="31"/>
        </w:numPr>
        <w:spacing w:after="0" w:line="264" w:lineRule="auto"/>
        <w:jc w:val="both"/>
      </w:pPr>
      <w:r>
        <w:rPr>
          <w:rFonts w:ascii="Times New Roman" w:hAnsi="Times New Roman"/>
          <w:b/>
          <w:color w:val="000000"/>
          <w:sz w:val="28"/>
        </w:rPr>
        <w:t>Выделение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Значение выделения. Органы выделения. Органы мочевыделительной системы, их строение и функции. </w:t>
      </w:r>
      <w:proofErr w:type="gramStart"/>
      <w:r>
        <w:rPr>
          <w:rFonts w:ascii="Times New Roman" w:hAnsi="Times New Roman"/>
          <w:color w:val="000000"/>
          <w:sz w:val="28"/>
        </w:rPr>
        <w:t>Микроскопическое строение почки.</w:t>
      </w:r>
      <w:proofErr w:type="gramEnd"/>
      <w:r>
        <w:rPr>
          <w:rFonts w:ascii="Times New Roman" w:hAnsi="Times New Roman"/>
          <w:color w:val="000000"/>
          <w:sz w:val="28"/>
        </w:rPr>
        <w:t xml:space="preserve"> </w:t>
      </w:r>
      <w:proofErr w:type="gramStart"/>
      <w:r>
        <w:rPr>
          <w:rFonts w:ascii="Times New Roman" w:hAnsi="Times New Roman"/>
          <w:color w:val="000000"/>
          <w:sz w:val="28"/>
        </w:rPr>
        <w:t>Нефрон. Образование мочи.</w:t>
      </w:r>
      <w:proofErr w:type="gramEnd"/>
      <w:r>
        <w:rPr>
          <w:rFonts w:ascii="Times New Roman" w:hAnsi="Times New Roman"/>
          <w:color w:val="000000"/>
          <w:sz w:val="28"/>
        </w:rPr>
        <w:t xml:space="preserve"> </w:t>
      </w:r>
      <w:r w:rsidRPr="00E8544A">
        <w:rPr>
          <w:rFonts w:ascii="Times New Roman" w:hAnsi="Times New Roman"/>
          <w:color w:val="000000"/>
          <w:sz w:val="28"/>
          <w:lang w:val="ru-RU"/>
        </w:rPr>
        <w:t>Регуляция мочеобразования и мочеиспускания. Заболевания органов мочевыделительной системы, их предупреждение.</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Определение местоположения почек (на муляже). </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Описание мер профилактики болезней почек.</w:t>
      </w:r>
    </w:p>
    <w:p w:rsidR="00BB653D" w:rsidRDefault="0036745E">
      <w:pPr>
        <w:numPr>
          <w:ilvl w:val="0"/>
          <w:numId w:val="32"/>
        </w:numPr>
        <w:spacing w:after="0" w:line="264" w:lineRule="auto"/>
        <w:jc w:val="both"/>
      </w:pPr>
      <w:r>
        <w:rPr>
          <w:rFonts w:ascii="Times New Roman" w:hAnsi="Times New Roman"/>
          <w:b/>
          <w:color w:val="000000"/>
          <w:sz w:val="28"/>
        </w:rPr>
        <w:t>Размножение и развитие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proofErr w:type="gramStart"/>
      <w:r>
        <w:rPr>
          <w:rFonts w:ascii="Times New Roman" w:hAnsi="Times New Roman"/>
          <w:color w:val="000000"/>
          <w:sz w:val="28"/>
        </w:rPr>
        <w:t>Лактация. Рост и развитие ребёнка.</w:t>
      </w:r>
      <w:proofErr w:type="gramEnd"/>
      <w:r>
        <w:rPr>
          <w:rFonts w:ascii="Times New Roman" w:hAnsi="Times New Roman"/>
          <w:color w:val="000000"/>
          <w:sz w:val="28"/>
        </w:rPr>
        <w:t xml:space="preserve"> </w:t>
      </w:r>
      <w:r w:rsidRPr="00E8544A">
        <w:rPr>
          <w:rFonts w:ascii="Times New Roman" w:hAnsi="Times New Roman"/>
          <w:color w:val="000000"/>
          <w:sz w:val="28"/>
          <w:lang w:val="ru-RU"/>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BB653D" w:rsidRDefault="0036745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Органы чувств и их значение. </w:t>
      </w:r>
      <w:proofErr w:type="gramStart"/>
      <w:r>
        <w:rPr>
          <w:rFonts w:ascii="Times New Roman" w:hAnsi="Times New Roman"/>
          <w:color w:val="000000"/>
          <w:sz w:val="28"/>
        </w:rPr>
        <w:t>Анализаторы. Сенсорные системы.</w:t>
      </w:r>
      <w:proofErr w:type="gramEnd"/>
      <w:r>
        <w:rPr>
          <w:rFonts w:ascii="Times New Roman" w:hAnsi="Times New Roman"/>
          <w:color w:val="000000"/>
          <w:sz w:val="28"/>
        </w:rPr>
        <w:t xml:space="preserve"> </w:t>
      </w:r>
      <w:r w:rsidRPr="00E8544A">
        <w:rPr>
          <w:rFonts w:ascii="Times New Roman" w:hAnsi="Times New Roman"/>
          <w:color w:val="000000"/>
          <w:sz w:val="28"/>
          <w:lang w:val="ru-RU"/>
        </w:rPr>
        <w:t xml:space="preserve">Глаз и зрение. Оптическая система глаза. </w:t>
      </w:r>
      <w:proofErr w:type="gramStart"/>
      <w:r>
        <w:rPr>
          <w:rFonts w:ascii="Times New Roman" w:hAnsi="Times New Roman"/>
          <w:color w:val="000000"/>
          <w:sz w:val="28"/>
        </w:rPr>
        <w:t>Сетчатка. Зрительные рецепторы.</w:t>
      </w:r>
      <w:proofErr w:type="gramEnd"/>
      <w:r>
        <w:rPr>
          <w:rFonts w:ascii="Times New Roman" w:hAnsi="Times New Roman"/>
          <w:color w:val="000000"/>
          <w:sz w:val="28"/>
        </w:rPr>
        <w:t xml:space="preserve"> </w:t>
      </w:r>
      <w:r w:rsidRPr="00E8544A">
        <w:rPr>
          <w:rFonts w:ascii="Times New Roman" w:hAnsi="Times New Roman"/>
          <w:color w:val="000000"/>
          <w:sz w:val="28"/>
          <w:lang w:val="ru-RU"/>
        </w:rPr>
        <w:t>Зрительное восприятие. Нарушения зрения и их причины. Гигиена зрения.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Определение остроты зрения у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Изучение строения органа зрения (на муляже и влажном препарате).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строения органа слуха (на муляже).</w:t>
      </w:r>
    </w:p>
    <w:p w:rsidR="00BB653D" w:rsidRDefault="0036745E">
      <w:pPr>
        <w:numPr>
          <w:ilvl w:val="0"/>
          <w:numId w:val="34"/>
        </w:numPr>
        <w:spacing w:after="0" w:line="264" w:lineRule="auto"/>
        <w:jc w:val="both"/>
      </w:pPr>
      <w:r>
        <w:rPr>
          <w:rFonts w:ascii="Times New Roman" w:hAnsi="Times New Roman"/>
          <w:b/>
          <w:color w:val="000000"/>
          <w:sz w:val="28"/>
        </w:rPr>
        <w:t>Поведение и психика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proofErr w:type="gramStart"/>
      <w:r>
        <w:rPr>
          <w:rFonts w:ascii="Times New Roman" w:hAnsi="Times New Roman"/>
          <w:color w:val="000000"/>
          <w:sz w:val="28"/>
        </w:rPr>
        <w:t>Механизм образования условных рефлексов.</w:t>
      </w:r>
      <w:proofErr w:type="gramEnd"/>
      <w:r>
        <w:rPr>
          <w:rFonts w:ascii="Times New Roman" w:hAnsi="Times New Roman"/>
          <w:color w:val="000000"/>
          <w:sz w:val="28"/>
        </w:rPr>
        <w:t xml:space="preserve"> </w:t>
      </w:r>
      <w:proofErr w:type="gramStart"/>
      <w:r>
        <w:rPr>
          <w:rFonts w:ascii="Times New Roman" w:hAnsi="Times New Roman"/>
          <w:color w:val="000000"/>
          <w:sz w:val="28"/>
        </w:rPr>
        <w:t>Торможение. Динамический стереотип.</w:t>
      </w:r>
      <w:proofErr w:type="gramEnd"/>
      <w:r>
        <w:rPr>
          <w:rFonts w:ascii="Times New Roman" w:hAnsi="Times New Roman"/>
          <w:color w:val="000000"/>
          <w:sz w:val="28"/>
        </w:rPr>
        <w:t xml:space="preserve"> </w:t>
      </w:r>
      <w:r w:rsidRPr="00E8544A">
        <w:rPr>
          <w:rFonts w:ascii="Times New Roman" w:hAnsi="Times New Roman"/>
          <w:color w:val="000000"/>
          <w:sz w:val="28"/>
          <w:lang w:val="ru-RU"/>
        </w:rPr>
        <w:t>Роль гормонов в поведении. Наследственные и ненаследственные программы поведения у человека. Приспособительный характер поведения.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BB653D" w:rsidRPr="00E8544A" w:rsidRDefault="0036745E">
      <w:pPr>
        <w:spacing w:after="0" w:line="264" w:lineRule="auto"/>
        <w:ind w:firstLine="600"/>
        <w:jc w:val="both"/>
        <w:rPr>
          <w:lang w:val="ru-RU"/>
        </w:rPr>
      </w:pPr>
      <w:r w:rsidRPr="00E8544A">
        <w:rPr>
          <w:rFonts w:ascii="Times New Roman" w:hAnsi="Times New Roman"/>
          <w:b/>
          <w:i/>
          <w:color w:val="000000"/>
          <w:sz w:val="28"/>
          <w:lang w:val="ru-RU"/>
        </w:rPr>
        <w:t>Лабораторные и практические работы.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Изучение кратковременной памяти.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Определение объёма механической и логической памяти.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Оценка сформированности навыков логического мышления.</w:t>
      </w:r>
    </w:p>
    <w:p w:rsidR="00BB653D" w:rsidRDefault="0036745E">
      <w:pPr>
        <w:numPr>
          <w:ilvl w:val="0"/>
          <w:numId w:val="35"/>
        </w:numPr>
        <w:spacing w:after="0" w:line="264" w:lineRule="auto"/>
        <w:jc w:val="both"/>
      </w:pPr>
      <w:r>
        <w:rPr>
          <w:rFonts w:ascii="Times New Roman" w:hAnsi="Times New Roman"/>
          <w:b/>
          <w:color w:val="000000"/>
          <w:sz w:val="28"/>
        </w:rPr>
        <w:t>Человек и окружающая среда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Здоровье человека как социальная ценность. </w:t>
      </w:r>
      <w:proofErr w:type="gramStart"/>
      <w:r w:rsidRPr="00E8544A">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E8544A">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Человек как часть биосферы Земли. Антропогенные воздействия на природу. Урбанизация. </w:t>
      </w:r>
      <w:proofErr w:type="gramStart"/>
      <w:r>
        <w:rPr>
          <w:rFonts w:ascii="Times New Roman" w:hAnsi="Times New Roman"/>
          <w:color w:val="000000"/>
          <w:sz w:val="28"/>
        </w:rPr>
        <w:t>Цивилизация. Техногенные изменения в окружающей среде.</w:t>
      </w:r>
      <w:proofErr w:type="gramEnd"/>
      <w:r>
        <w:rPr>
          <w:rFonts w:ascii="Times New Roman" w:hAnsi="Times New Roman"/>
          <w:color w:val="000000"/>
          <w:sz w:val="28"/>
        </w:rPr>
        <w:t xml:space="preserve"> </w:t>
      </w:r>
      <w:r w:rsidRPr="00E8544A">
        <w:rPr>
          <w:rFonts w:ascii="Times New Roman" w:hAnsi="Times New Roman"/>
          <w:color w:val="000000"/>
          <w:sz w:val="28"/>
          <w:lang w:val="ru-RU"/>
        </w:rPr>
        <w:t>Современные глобальные экологические проблемы. Значение охраны окружающей среды для сохранения человечества.</w:t>
      </w:r>
    </w:p>
    <w:p w:rsidR="00BB653D" w:rsidRPr="00E8544A" w:rsidRDefault="00BB653D">
      <w:pPr>
        <w:rPr>
          <w:lang w:val="ru-RU"/>
        </w:rPr>
        <w:sectPr w:rsidR="00BB653D" w:rsidRPr="00E8544A">
          <w:pgSz w:w="11906" w:h="16383"/>
          <w:pgMar w:top="1134" w:right="850" w:bottom="1134" w:left="1701" w:header="720" w:footer="720" w:gutter="0"/>
          <w:cols w:space="720"/>
        </w:sectPr>
      </w:pPr>
    </w:p>
    <w:p w:rsidR="00BB653D" w:rsidRPr="00E8544A" w:rsidRDefault="0036745E">
      <w:pPr>
        <w:spacing w:after="0" w:line="264" w:lineRule="auto"/>
        <w:ind w:left="120"/>
        <w:rPr>
          <w:lang w:val="ru-RU"/>
        </w:rPr>
      </w:pPr>
      <w:bookmarkStart w:id="5" w:name="block-5162784"/>
      <w:bookmarkEnd w:id="3"/>
      <w:r w:rsidRPr="00E8544A">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BB653D" w:rsidRPr="00E8544A" w:rsidRDefault="0036745E">
      <w:pPr>
        <w:spacing w:after="0" w:line="264" w:lineRule="auto"/>
        <w:ind w:left="120"/>
        <w:rPr>
          <w:lang w:val="ru-RU"/>
        </w:rPr>
      </w:pPr>
      <w:r w:rsidRPr="00E8544A">
        <w:rPr>
          <w:rFonts w:ascii="Times New Roman" w:hAnsi="Times New Roman"/>
          <w:color w:val="000000"/>
          <w:sz w:val="28"/>
          <w:lang w:val="ru-RU"/>
        </w:rPr>
        <w:t>​</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BB653D" w:rsidRPr="00E8544A" w:rsidRDefault="00BB653D">
      <w:pPr>
        <w:spacing w:after="0" w:line="264" w:lineRule="auto"/>
        <w:ind w:left="120"/>
        <w:jc w:val="both"/>
        <w:rPr>
          <w:lang w:val="ru-RU"/>
        </w:rPr>
      </w:pPr>
    </w:p>
    <w:p w:rsidR="00BB653D" w:rsidRPr="00E8544A" w:rsidRDefault="0036745E">
      <w:pPr>
        <w:spacing w:after="0" w:line="264" w:lineRule="auto"/>
        <w:ind w:left="120"/>
        <w:jc w:val="both"/>
        <w:rPr>
          <w:lang w:val="ru-RU"/>
        </w:rPr>
      </w:pPr>
      <w:r w:rsidRPr="00E8544A">
        <w:rPr>
          <w:rFonts w:ascii="Times New Roman" w:hAnsi="Times New Roman"/>
          <w:b/>
          <w:color w:val="000000"/>
          <w:sz w:val="28"/>
          <w:lang w:val="ru-RU"/>
        </w:rPr>
        <w:t>ЛИЧНОСТНЫЕ РЕЗУЛЬТАТЫ</w:t>
      </w:r>
    </w:p>
    <w:p w:rsidR="00BB653D" w:rsidRPr="00E8544A" w:rsidRDefault="00BB653D">
      <w:pPr>
        <w:spacing w:after="0" w:line="264" w:lineRule="auto"/>
        <w:ind w:left="120"/>
        <w:jc w:val="both"/>
        <w:rPr>
          <w:lang w:val="ru-RU"/>
        </w:rPr>
      </w:pP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Личностные результаты</w:t>
      </w:r>
      <w:r w:rsidRPr="00E8544A">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 xml:space="preserve">1) гражданского воспитания: </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2) патриотического воспитания: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3) духовно-нравственного воспитания: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4) эстетического воспитания: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понимание роли биологии в формировании эстетической культуры личности;</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6) трудового воспитания: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7) экологического воспитания: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осознание экологических проблем и путей их решения;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готовность к участию в практической деятельности экологической направленности;</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8) ценности научного познания: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понимание роли биологической науки в формировании научного мировоззрения;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 xml:space="preserve">9) адаптации </w:t>
      </w:r>
      <w:proofErr w:type="gramStart"/>
      <w:r w:rsidRPr="00E8544A">
        <w:rPr>
          <w:rFonts w:ascii="Times New Roman" w:hAnsi="Times New Roman"/>
          <w:b/>
          <w:color w:val="000000"/>
          <w:sz w:val="28"/>
          <w:lang w:val="ru-RU"/>
        </w:rPr>
        <w:t>обучающегося</w:t>
      </w:r>
      <w:proofErr w:type="gramEnd"/>
      <w:r w:rsidRPr="00E8544A">
        <w:rPr>
          <w:rFonts w:ascii="Times New Roman" w:hAnsi="Times New Roman"/>
          <w:b/>
          <w:color w:val="000000"/>
          <w:sz w:val="28"/>
          <w:lang w:val="ru-RU"/>
        </w:rPr>
        <w:t xml:space="preserve"> к изменяющимся условиям социальной и природной среды: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адекватная оценка изменяющихся условий;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BB653D" w:rsidRPr="00E8544A" w:rsidRDefault="00BB653D">
      <w:pPr>
        <w:spacing w:after="0" w:line="264" w:lineRule="auto"/>
        <w:ind w:left="120"/>
        <w:jc w:val="both"/>
        <w:rPr>
          <w:lang w:val="ru-RU"/>
        </w:rPr>
      </w:pPr>
    </w:p>
    <w:p w:rsidR="00BB653D" w:rsidRPr="00E8544A" w:rsidRDefault="0036745E">
      <w:pPr>
        <w:spacing w:after="0" w:line="264" w:lineRule="auto"/>
        <w:ind w:left="120"/>
        <w:jc w:val="both"/>
        <w:rPr>
          <w:lang w:val="ru-RU"/>
        </w:rPr>
      </w:pPr>
      <w:r w:rsidRPr="00E8544A">
        <w:rPr>
          <w:rFonts w:ascii="Times New Roman" w:hAnsi="Times New Roman"/>
          <w:b/>
          <w:color w:val="000000"/>
          <w:sz w:val="28"/>
          <w:lang w:val="ru-RU"/>
        </w:rPr>
        <w:t>МЕТАПРЕДМЕТНЫЕ РЕЗУЛЬТАТЫ</w:t>
      </w:r>
    </w:p>
    <w:p w:rsidR="00BB653D" w:rsidRPr="00E8544A" w:rsidRDefault="00BB653D">
      <w:pPr>
        <w:spacing w:after="0" w:line="264" w:lineRule="auto"/>
        <w:ind w:left="120"/>
        <w:jc w:val="both"/>
        <w:rPr>
          <w:lang w:val="ru-RU"/>
        </w:rPr>
      </w:pP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BB653D" w:rsidRPr="00E8544A" w:rsidRDefault="00BB653D">
      <w:pPr>
        <w:spacing w:after="0" w:line="264" w:lineRule="auto"/>
        <w:ind w:left="120"/>
        <w:jc w:val="both"/>
        <w:rPr>
          <w:lang w:val="ru-RU"/>
        </w:rPr>
      </w:pPr>
    </w:p>
    <w:p w:rsidR="00BB653D" w:rsidRPr="00E8544A" w:rsidRDefault="0036745E">
      <w:pPr>
        <w:spacing w:after="0" w:line="264" w:lineRule="auto"/>
        <w:ind w:left="120"/>
        <w:jc w:val="both"/>
        <w:rPr>
          <w:lang w:val="ru-RU"/>
        </w:rPr>
      </w:pPr>
      <w:r w:rsidRPr="00E8544A">
        <w:rPr>
          <w:rFonts w:ascii="Times New Roman" w:hAnsi="Times New Roman"/>
          <w:b/>
          <w:color w:val="000000"/>
          <w:sz w:val="28"/>
          <w:lang w:val="ru-RU"/>
        </w:rPr>
        <w:t>Познавательные универсальные учебные действия</w:t>
      </w:r>
    </w:p>
    <w:p w:rsidR="00BB653D" w:rsidRPr="00E8544A" w:rsidRDefault="00BB653D">
      <w:pPr>
        <w:spacing w:after="0" w:line="264" w:lineRule="auto"/>
        <w:ind w:left="120"/>
        <w:jc w:val="both"/>
        <w:rPr>
          <w:lang w:val="ru-RU"/>
        </w:rPr>
      </w:pP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1) базовые логические действия: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дефициты информации, данных, необходимых для решения поставленной задачи;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2) базовые исследовательские действия: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использовать вопросы как исследовательский инструмент познания;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3) работа с информацией: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запоминать и систематизировать биологическую информацию.</w:t>
      </w:r>
    </w:p>
    <w:p w:rsidR="00BB653D" w:rsidRPr="00E8544A" w:rsidRDefault="00BB653D">
      <w:pPr>
        <w:spacing w:after="0" w:line="264" w:lineRule="auto"/>
        <w:ind w:left="120"/>
        <w:jc w:val="both"/>
        <w:rPr>
          <w:lang w:val="ru-RU"/>
        </w:rPr>
      </w:pPr>
    </w:p>
    <w:p w:rsidR="00BB653D" w:rsidRPr="00E8544A" w:rsidRDefault="0036745E">
      <w:pPr>
        <w:spacing w:after="0" w:line="264" w:lineRule="auto"/>
        <w:ind w:left="120"/>
        <w:jc w:val="both"/>
        <w:rPr>
          <w:lang w:val="ru-RU"/>
        </w:rPr>
      </w:pPr>
      <w:r w:rsidRPr="00E8544A">
        <w:rPr>
          <w:rFonts w:ascii="Times New Roman" w:hAnsi="Times New Roman"/>
          <w:b/>
          <w:color w:val="000000"/>
          <w:sz w:val="28"/>
          <w:lang w:val="ru-RU"/>
        </w:rPr>
        <w:t>Коммуникативные универсальные учебные действия</w:t>
      </w:r>
    </w:p>
    <w:p w:rsidR="00BB653D" w:rsidRPr="00E8544A" w:rsidRDefault="00BB653D">
      <w:pPr>
        <w:spacing w:after="0" w:line="264" w:lineRule="auto"/>
        <w:ind w:left="120"/>
        <w:jc w:val="both"/>
        <w:rPr>
          <w:lang w:val="ru-RU"/>
        </w:rPr>
      </w:pP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1</w:t>
      </w:r>
      <w:r w:rsidRPr="00E8544A">
        <w:rPr>
          <w:rFonts w:ascii="Times New Roman" w:hAnsi="Times New Roman"/>
          <w:b/>
          <w:color w:val="000000"/>
          <w:sz w:val="28"/>
          <w:lang w:val="ru-RU"/>
        </w:rPr>
        <w:t>) общение: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выражать себя (свою точку зрения) в устных и письменных текстах;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2) совместная деятельность:</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E8544A">
        <w:rPr>
          <w:rFonts w:ascii="Times New Roman" w:hAnsi="Times New Roman"/>
          <w:color w:val="000000"/>
          <w:sz w:val="28"/>
          <w:lang w:val="ru-RU"/>
        </w:rPr>
        <w:t>нескольких</w:t>
      </w:r>
      <w:proofErr w:type="gramEnd"/>
      <w:r w:rsidRPr="00E8544A">
        <w:rPr>
          <w:rFonts w:ascii="Times New Roman" w:hAnsi="Times New Roman"/>
          <w:color w:val="000000"/>
          <w:sz w:val="28"/>
          <w:lang w:val="ru-RU"/>
        </w:rPr>
        <w:t xml:space="preserve"> людей, проявлять готовность руководить, выполнять поручения, подчиняться;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BB653D" w:rsidRPr="00E8544A" w:rsidRDefault="00BB653D">
      <w:pPr>
        <w:spacing w:after="0" w:line="264" w:lineRule="auto"/>
        <w:ind w:left="120"/>
        <w:jc w:val="both"/>
        <w:rPr>
          <w:lang w:val="ru-RU"/>
        </w:rPr>
      </w:pPr>
    </w:p>
    <w:p w:rsidR="00BB653D" w:rsidRPr="00E8544A" w:rsidRDefault="0036745E">
      <w:pPr>
        <w:spacing w:after="0" w:line="264" w:lineRule="auto"/>
        <w:ind w:left="120"/>
        <w:jc w:val="both"/>
        <w:rPr>
          <w:lang w:val="ru-RU"/>
        </w:rPr>
      </w:pPr>
      <w:r w:rsidRPr="00E8544A">
        <w:rPr>
          <w:rFonts w:ascii="Times New Roman" w:hAnsi="Times New Roman"/>
          <w:b/>
          <w:color w:val="000000"/>
          <w:sz w:val="28"/>
          <w:lang w:val="ru-RU"/>
        </w:rPr>
        <w:t>Регулятивные универсальные учебные действия</w:t>
      </w:r>
    </w:p>
    <w:p w:rsidR="00BB653D" w:rsidRPr="00E8544A" w:rsidRDefault="00BB653D">
      <w:pPr>
        <w:spacing w:after="0" w:line="264" w:lineRule="auto"/>
        <w:ind w:left="120"/>
        <w:jc w:val="both"/>
        <w:rPr>
          <w:lang w:val="ru-RU"/>
        </w:rPr>
      </w:pP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Самоорганизация: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делать выбор и брать ответственность за решение.</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Самоконтроль, эмоциональный интеллект:</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владеть способами самоконтроля, самомотивации и рефлексии;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давать оценку ситуации и предлагать план её изменения;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E8544A">
        <w:rPr>
          <w:rFonts w:ascii="Times New Roman" w:hAnsi="Times New Roman"/>
          <w:color w:val="000000"/>
          <w:sz w:val="28"/>
          <w:lang w:val="ru-RU"/>
        </w:rPr>
        <w:t>позитивное</w:t>
      </w:r>
      <w:proofErr w:type="gramEnd"/>
      <w:r w:rsidRPr="00E8544A">
        <w:rPr>
          <w:rFonts w:ascii="Times New Roman" w:hAnsi="Times New Roman"/>
          <w:color w:val="000000"/>
          <w:sz w:val="28"/>
          <w:lang w:val="ru-RU"/>
        </w:rPr>
        <w:t xml:space="preserve"> в произошедшей ситуации;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оценивать соответствие результата цели и условиям;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различать, называть и управлять собственными эмоциями и эмоциями других;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и анализировать причины эмоций;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ставить себя на место другого человека, понимать мотивы и намерения другого;</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регулировать способ выражения эмоций.</w:t>
      </w:r>
    </w:p>
    <w:p w:rsidR="00BB653D" w:rsidRPr="00E8544A" w:rsidRDefault="0036745E">
      <w:pPr>
        <w:spacing w:after="0" w:line="264" w:lineRule="auto"/>
        <w:ind w:firstLine="600"/>
        <w:jc w:val="both"/>
        <w:rPr>
          <w:lang w:val="ru-RU"/>
        </w:rPr>
      </w:pPr>
      <w:r w:rsidRPr="00E8544A">
        <w:rPr>
          <w:rFonts w:ascii="Times New Roman" w:hAnsi="Times New Roman"/>
          <w:b/>
          <w:color w:val="000000"/>
          <w:sz w:val="28"/>
          <w:lang w:val="ru-RU"/>
        </w:rPr>
        <w:t>Принятие себя и других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осознанно относиться к другому человеку, его мнению;</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признавать своё право на ошибку и такое же право </w:t>
      </w:r>
      <w:proofErr w:type="gramStart"/>
      <w:r w:rsidRPr="00E8544A">
        <w:rPr>
          <w:rFonts w:ascii="Times New Roman" w:hAnsi="Times New Roman"/>
          <w:color w:val="000000"/>
          <w:sz w:val="28"/>
          <w:lang w:val="ru-RU"/>
        </w:rPr>
        <w:t>другого</w:t>
      </w:r>
      <w:proofErr w:type="gramEnd"/>
      <w:r w:rsidRPr="00E8544A">
        <w:rPr>
          <w:rFonts w:ascii="Times New Roman" w:hAnsi="Times New Roman"/>
          <w:color w:val="000000"/>
          <w:sz w:val="28"/>
          <w:lang w:val="ru-RU"/>
        </w:rPr>
        <w:t>;</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открытость себе и другим;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осознавать невозможность контролировать всё вокруг;</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BB653D" w:rsidRPr="00E8544A" w:rsidRDefault="00BB653D">
      <w:pPr>
        <w:spacing w:after="0" w:line="264" w:lineRule="auto"/>
        <w:ind w:left="120"/>
        <w:jc w:val="both"/>
        <w:rPr>
          <w:lang w:val="ru-RU"/>
        </w:rPr>
      </w:pPr>
    </w:p>
    <w:p w:rsidR="00BB653D" w:rsidRPr="00E8544A" w:rsidRDefault="0036745E">
      <w:pPr>
        <w:spacing w:after="0" w:line="264" w:lineRule="auto"/>
        <w:ind w:left="120"/>
        <w:jc w:val="both"/>
        <w:rPr>
          <w:lang w:val="ru-RU"/>
        </w:rPr>
      </w:pPr>
      <w:r w:rsidRPr="00E8544A">
        <w:rPr>
          <w:rFonts w:ascii="Times New Roman" w:hAnsi="Times New Roman"/>
          <w:b/>
          <w:color w:val="000000"/>
          <w:sz w:val="28"/>
          <w:lang w:val="ru-RU"/>
        </w:rPr>
        <w:t>ПРЕДМЕТНЫЕ РЕЗУЛЬТАТЫ</w:t>
      </w:r>
    </w:p>
    <w:p w:rsidR="00BB653D" w:rsidRPr="00E8544A" w:rsidRDefault="00BB653D">
      <w:pPr>
        <w:spacing w:after="0" w:line="264" w:lineRule="auto"/>
        <w:ind w:left="120"/>
        <w:jc w:val="both"/>
        <w:rPr>
          <w:lang w:val="ru-RU"/>
        </w:rPr>
      </w:pP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Предметные результаты освоения программы по биологии к концу обучения </w:t>
      </w:r>
      <w:r w:rsidRPr="00E8544A">
        <w:rPr>
          <w:rFonts w:ascii="Times New Roman" w:hAnsi="Times New Roman"/>
          <w:b/>
          <w:i/>
          <w:color w:val="000000"/>
          <w:sz w:val="28"/>
          <w:lang w:val="ru-RU"/>
        </w:rPr>
        <w:t>в 5 классе: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выделять отличительные признаки природных и искусственных сообществ;</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раскрывать роль биологии в практической деятельности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Предметные результаты освоения программы по биологии к концу обучения </w:t>
      </w:r>
      <w:r w:rsidRPr="00E8544A">
        <w:rPr>
          <w:rFonts w:ascii="Times New Roman" w:hAnsi="Times New Roman"/>
          <w:b/>
          <w:i/>
          <w:color w:val="000000"/>
          <w:sz w:val="28"/>
          <w:lang w:val="ru-RU"/>
        </w:rPr>
        <w:t>в 6 классе: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сравнивать растительные ткани и органы растений между собой;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классифицировать растения и их части по разным основаниям;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применять полученные знания для выращивания и размножения культурных растений;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Предметные результаты освоения программы по биологии к концу обучения </w:t>
      </w:r>
      <w:r w:rsidRPr="00E8544A">
        <w:rPr>
          <w:rFonts w:ascii="Times New Roman" w:hAnsi="Times New Roman"/>
          <w:b/>
          <w:i/>
          <w:color w:val="000000"/>
          <w:sz w:val="28"/>
          <w:lang w:val="ru-RU"/>
        </w:rPr>
        <w:t>в 7</w:t>
      </w:r>
      <w:r w:rsidRPr="00E8544A">
        <w:rPr>
          <w:rFonts w:ascii="Times New Roman" w:hAnsi="Times New Roman"/>
          <w:b/>
          <w:color w:val="000000"/>
          <w:sz w:val="28"/>
          <w:lang w:val="ru-RU"/>
        </w:rPr>
        <w:t xml:space="preserve"> </w:t>
      </w:r>
      <w:r w:rsidRPr="00E8544A">
        <w:rPr>
          <w:rFonts w:ascii="Times New Roman" w:hAnsi="Times New Roman"/>
          <w:b/>
          <w:i/>
          <w:color w:val="000000"/>
          <w:sz w:val="28"/>
          <w:lang w:val="ru-RU"/>
        </w:rPr>
        <w:t>классе</w:t>
      </w:r>
      <w:r w:rsidRPr="00E8544A">
        <w:rPr>
          <w:rFonts w:ascii="Times New Roman" w:hAnsi="Times New Roman"/>
          <w:color w:val="000000"/>
          <w:sz w:val="28"/>
          <w:lang w:val="ru-RU"/>
        </w:rPr>
        <w:t>:</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E8544A">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признаки классов покрытосеменных или цветковых, семей</w:t>
      </w:r>
      <w:proofErr w:type="gramStart"/>
      <w:r w:rsidRPr="00E8544A">
        <w:rPr>
          <w:rFonts w:ascii="Times New Roman" w:hAnsi="Times New Roman"/>
          <w:color w:val="000000"/>
          <w:sz w:val="28"/>
          <w:lang w:val="ru-RU"/>
        </w:rPr>
        <w:t>ств дв</w:t>
      </w:r>
      <w:proofErr w:type="gramEnd"/>
      <w:r w:rsidRPr="00E8544A">
        <w:rPr>
          <w:rFonts w:ascii="Times New Roman" w:hAnsi="Times New Roman"/>
          <w:color w:val="000000"/>
          <w:sz w:val="28"/>
          <w:lang w:val="ru-RU"/>
        </w:rPr>
        <w:t>удольных и однодольных растений;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E8544A">
        <w:rPr>
          <w:rFonts w:ascii="Times New Roman" w:hAnsi="Times New Roman"/>
          <w:color w:val="000000"/>
          <w:sz w:val="28"/>
          <w:lang w:val="ru-RU"/>
        </w:rPr>
        <w:t>покрытосеменных</w:t>
      </w:r>
      <w:proofErr w:type="gramEnd"/>
      <w:r w:rsidRPr="00E8544A">
        <w:rPr>
          <w:rFonts w:ascii="Times New Roman" w:hAnsi="Times New Roman"/>
          <w:color w:val="000000"/>
          <w:sz w:val="28"/>
          <w:lang w:val="ru-RU"/>
        </w:rPr>
        <w:t>, или цветковых) с помощью определительной карточки;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Предметные результаты освоения программы по биологии к концу обучения </w:t>
      </w:r>
      <w:r w:rsidRPr="00E8544A">
        <w:rPr>
          <w:rFonts w:ascii="Times New Roman" w:hAnsi="Times New Roman"/>
          <w:b/>
          <w:i/>
          <w:color w:val="000000"/>
          <w:sz w:val="28"/>
          <w:lang w:val="ru-RU"/>
        </w:rPr>
        <w:t>в 8 классе: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сравнивать животные ткани и органы животных между собой;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классифицировать животных на основании особенностей строения;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взаимосвязи животных в природных сообществах, цепи питания;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раскрывать роль животных в природных сообществах;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иметь представление о мероприятиях по охране животного мира Земли;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Предметные результаты освоения программы по биологии к концу обучения </w:t>
      </w:r>
      <w:r w:rsidRPr="00E8544A">
        <w:rPr>
          <w:rFonts w:ascii="Times New Roman" w:hAnsi="Times New Roman"/>
          <w:b/>
          <w:i/>
          <w:color w:val="000000"/>
          <w:sz w:val="28"/>
          <w:lang w:val="ru-RU"/>
        </w:rPr>
        <w:t>в 9 классе: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BB653D" w:rsidRPr="00E8544A" w:rsidRDefault="0036745E">
      <w:pPr>
        <w:spacing w:after="0" w:line="264" w:lineRule="auto"/>
        <w:ind w:firstLine="600"/>
        <w:jc w:val="both"/>
        <w:rPr>
          <w:lang w:val="ru-RU"/>
        </w:rPr>
      </w:pPr>
      <w:proofErr w:type="gramStart"/>
      <w:r w:rsidRPr="00E8544A">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E8544A">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 xml:space="preserve">демонстрировать на конкретных примерах связь знаний наук о человеке со знаниями предметов </w:t>
      </w:r>
      <w:proofErr w:type="gramStart"/>
      <w:r w:rsidRPr="00E8544A">
        <w:rPr>
          <w:rFonts w:ascii="Times New Roman" w:hAnsi="Times New Roman"/>
          <w:color w:val="000000"/>
          <w:sz w:val="28"/>
          <w:lang w:val="ru-RU"/>
        </w:rPr>
        <w:t>естественно-научного</w:t>
      </w:r>
      <w:proofErr w:type="gramEnd"/>
      <w:r w:rsidRPr="00E8544A">
        <w:rPr>
          <w:rFonts w:ascii="Times New Roman" w:hAnsi="Times New Roman"/>
          <w:color w:val="000000"/>
          <w:sz w:val="28"/>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BB653D" w:rsidRPr="00E8544A" w:rsidRDefault="0036745E">
      <w:pPr>
        <w:spacing w:after="0" w:line="264" w:lineRule="auto"/>
        <w:ind w:firstLine="600"/>
        <w:jc w:val="both"/>
        <w:rPr>
          <w:lang w:val="ru-RU"/>
        </w:rPr>
      </w:pPr>
      <w:r w:rsidRPr="00E8544A">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BB653D" w:rsidRPr="00E8544A" w:rsidRDefault="00BB653D">
      <w:pPr>
        <w:rPr>
          <w:lang w:val="ru-RU"/>
        </w:rPr>
        <w:sectPr w:rsidR="00BB653D" w:rsidRPr="00E8544A">
          <w:pgSz w:w="11906" w:h="16383"/>
          <w:pgMar w:top="1134" w:right="850" w:bottom="1134" w:left="1701" w:header="720" w:footer="720" w:gutter="0"/>
          <w:cols w:space="720"/>
        </w:sectPr>
      </w:pPr>
    </w:p>
    <w:p w:rsidR="00BB653D" w:rsidRDefault="0036745E">
      <w:pPr>
        <w:spacing w:after="0"/>
        <w:ind w:left="120"/>
      </w:pPr>
      <w:bookmarkStart w:id="6" w:name="block-5162786"/>
      <w:bookmarkEnd w:id="5"/>
      <w:r w:rsidRPr="00E8544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B653D" w:rsidRDefault="003674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BB653D">
        <w:trPr>
          <w:trHeight w:val="144"/>
          <w:tblCellSpacing w:w="20" w:type="nil"/>
        </w:trPr>
        <w:tc>
          <w:tcPr>
            <w:tcW w:w="505"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2288"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Наименование разделов и тем программы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1050"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785"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866"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505"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228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BB653D" w:rsidRDefault="00BB653D">
            <w:pPr>
              <w:spacing w:after="0"/>
              <w:ind w:left="135"/>
              <w:jc w:val="center"/>
            </w:pPr>
          </w:p>
        </w:tc>
        <w:tc>
          <w:tcPr>
            <w:tcW w:w="1866" w:type="dxa"/>
            <w:tcMar>
              <w:top w:w="50" w:type="dxa"/>
              <w:left w:w="100" w:type="dxa"/>
            </w:tcMar>
            <w:vAlign w:val="center"/>
          </w:tcPr>
          <w:p w:rsidR="00BB653D" w:rsidRDefault="00BB653D">
            <w:pPr>
              <w:spacing w:after="0"/>
              <w:ind w:left="135"/>
              <w:jc w:val="center"/>
            </w:pPr>
          </w:p>
        </w:tc>
        <w:tc>
          <w:tcPr>
            <w:tcW w:w="285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413368</w:t>
              </w:r>
            </w:hyperlink>
          </w:p>
        </w:tc>
      </w:tr>
      <w:tr w:rsidR="00BB653D" w:rsidRPr="00E8544A">
        <w:trPr>
          <w:trHeight w:val="144"/>
          <w:tblCellSpacing w:w="20" w:type="nil"/>
        </w:trPr>
        <w:tc>
          <w:tcPr>
            <w:tcW w:w="505"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2288" w:type="dxa"/>
            <w:tcMar>
              <w:top w:w="50" w:type="dxa"/>
              <w:left w:w="100" w:type="dxa"/>
            </w:tcMar>
            <w:vAlign w:val="center"/>
          </w:tcPr>
          <w:p w:rsidR="00BB653D" w:rsidRDefault="0036745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BB653D" w:rsidRDefault="00BB653D">
            <w:pPr>
              <w:spacing w:after="0"/>
              <w:ind w:left="135"/>
              <w:jc w:val="center"/>
            </w:pPr>
          </w:p>
        </w:tc>
        <w:tc>
          <w:tcPr>
            <w:tcW w:w="18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413368</w:t>
              </w:r>
            </w:hyperlink>
          </w:p>
        </w:tc>
      </w:tr>
      <w:tr w:rsidR="00BB653D" w:rsidRPr="00E8544A">
        <w:trPr>
          <w:trHeight w:val="144"/>
          <w:tblCellSpacing w:w="20" w:type="nil"/>
        </w:trPr>
        <w:tc>
          <w:tcPr>
            <w:tcW w:w="505"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2288" w:type="dxa"/>
            <w:tcMar>
              <w:top w:w="50" w:type="dxa"/>
              <w:left w:w="100" w:type="dxa"/>
            </w:tcMar>
            <w:vAlign w:val="center"/>
          </w:tcPr>
          <w:p w:rsidR="00BB653D" w:rsidRDefault="0036745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BB653D" w:rsidRDefault="00BB653D">
            <w:pPr>
              <w:spacing w:after="0"/>
              <w:ind w:left="135"/>
              <w:jc w:val="center"/>
            </w:pPr>
          </w:p>
        </w:tc>
        <w:tc>
          <w:tcPr>
            <w:tcW w:w="18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413368</w:t>
              </w:r>
            </w:hyperlink>
          </w:p>
        </w:tc>
      </w:tr>
      <w:tr w:rsidR="00BB653D" w:rsidRPr="00E8544A">
        <w:trPr>
          <w:trHeight w:val="144"/>
          <w:tblCellSpacing w:w="20" w:type="nil"/>
        </w:trPr>
        <w:tc>
          <w:tcPr>
            <w:tcW w:w="505"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2288" w:type="dxa"/>
            <w:tcMar>
              <w:top w:w="50" w:type="dxa"/>
              <w:left w:w="100" w:type="dxa"/>
            </w:tcMar>
            <w:vAlign w:val="center"/>
          </w:tcPr>
          <w:p w:rsidR="00BB653D" w:rsidRDefault="0036745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B653D" w:rsidRDefault="00BB653D">
            <w:pPr>
              <w:spacing w:after="0"/>
              <w:ind w:left="135"/>
              <w:jc w:val="center"/>
            </w:pPr>
          </w:p>
        </w:tc>
        <w:tc>
          <w:tcPr>
            <w:tcW w:w="18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413368</w:t>
              </w:r>
            </w:hyperlink>
          </w:p>
        </w:tc>
      </w:tr>
      <w:tr w:rsidR="00BB653D" w:rsidRPr="00E8544A">
        <w:trPr>
          <w:trHeight w:val="144"/>
          <w:tblCellSpacing w:w="20" w:type="nil"/>
        </w:trPr>
        <w:tc>
          <w:tcPr>
            <w:tcW w:w="505"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2288" w:type="dxa"/>
            <w:tcMar>
              <w:top w:w="50" w:type="dxa"/>
              <w:left w:w="100" w:type="dxa"/>
            </w:tcMar>
            <w:vAlign w:val="center"/>
          </w:tcPr>
          <w:p w:rsidR="00BB653D" w:rsidRDefault="0036745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BB653D" w:rsidRDefault="00BB653D">
            <w:pPr>
              <w:spacing w:after="0"/>
              <w:ind w:left="135"/>
              <w:jc w:val="center"/>
            </w:pPr>
          </w:p>
        </w:tc>
        <w:tc>
          <w:tcPr>
            <w:tcW w:w="18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413368</w:t>
              </w:r>
            </w:hyperlink>
          </w:p>
        </w:tc>
      </w:tr>
      <w:tr w:rsidR="00BB653D" w:rsidRPr="00E8544A">
        <w:trPr>
          <w:trHeight w:val="144"/>
          <w:tblCellSpacing w:w="20" w:type="nil"/>
        </w:trPr>
        <w:tc>
          <w:tcPr>
            <w:tcW w:w="505" w:type="dxa"/>
            <w:tcMar>
              <w:top w:w="50" w:type="dxa"/>
              <w:left w:w="100" w:type="dxa"/>
            </w:tcMar>
            <w:vAlign w:val="center"/>
          </w:tcPr>
          <w:p w:rsidR="00BB653D" w:rsidRDefault="0036745E">
            <w:pPr>
              <w:spacing w:after="0"/>
            </w:pPr>
            <w:r>
              <w:rPr>
                <w:rFonts w:ascii="Times New Roman" w:hAnsi="Times New Roman"/>
                <w:color w:val="000000"/>
                <w:sz w:val="24"/>
              </w:rPr>
              <w:t>6</w:t>
            </w:r>
          </w:p>
        </w:tc>
        <w:tc>
          <w:tcPr>
            <w:tcW w:w="2288" w:type="dxa"/>
            <w:tcMar>
              <w:top w:w="50" w:type="dxa"/>
              <w:left w:w="100" w:type="dxa"/>
            </w:tcMar>
            <w:vAlign w:val="center"/>
          </w:tcPr>
          <w:p w:rsidR="00BB653D" w:rsidRDefault="0036745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BB653D" w:rsidRDefault="00BB653D">
            <w:pPr>
              <w:spacing w:after="0"/>
              <w:ind w:left="135"/>
              <w:jc w:val="center"/>
            </w:pPr>
          </w:p>
        </w:tc>
        <w:tc>
          <w:tcPr>
            <w:tcW w:w="1866" w:type="dxa"/>
            <w:tcMar>
              <w:top w:w="50" w:type="dxa"/>
              <w:left w:w="100" w:type="dxa"/>
            </w:tcMar>
            <w:vAlign w:val="center"/>
          </w:tcPr>
          <w:p w:rsidR="00BB653D" w:rsidRDefault="00BB653D">
            <w:pPr>
              <w:spacing w:after="0"/>
              <w:ind w:left="135"/>
              <w:jc w:val="center"/>
            </w:pPr>
          </w:p>
        </w:tc>
        <w:tc>
          <w:tcPr>
            <w:tcW w:w="285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413368</w:t>
              </w:r>
            </w:hyperlink>
          </w:p>
        </w:tc>
      </w:tr>
      <w:tr w:rsidR="00BB653D" w:rsidRPr="00E8544A">
        <w:trPr>
          <w:trHeight w:val="144"/>
          <w:tblCellSpacing w:w="20" w:type="nil"/>
        </w:trPr>
        <w:tc>
          <w:tcPr>
            <w:tcW w:w="505" w:type="dxa"/>
            <w:tcMar>
              <w:top w:w="50" w:type="dxa"/>
              <w:left w:w="100" w:type="dxa"/>
            </w:tcMar>
            <w:vAlign w:val="center"/>
          </w:tcPr>
          <w:p w:rsidR="00BB653D" w:rsidRDefault="0036745E">
            <w:pPr>
              <w:spacing w:after="0"/>
            </w:pPr>
            <w:r>
              <w:rPr>
                <w:rFonts w:ascii="Times New Roman" w:hAnsi="Times New Roman"/>
                <w:color w:val="000000"/>
                <w:sz w:val="24"/>
              </w:rPr>
              <w:t>7</w:t>
            </w:r>
          </w:p>
        </w:tc>
        <w:tc>
          <w:tcPr>
            <w:tcW w:w="2288" w:type="dxa"/>
            <w:tcMar>
              <w:top w:w="50" w:type="dxa"/>
              <w:left w:w="100" w:type="dxa"/>
            </w:tcMar>
            <w:vAlign w:val="center"/>
          </w:tcPr>
          <w:p w:rsidR="00BB653D" w:rsidRDefault="0036745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BB653D" w:rsidRDefault="00BB653D">
            <w:pPr>
              <w:spacing w:after="0"/>
              <w:ind w:left="135"/>
              <w:jc w:val="center"/>
            </w:pPr>
          </w:p>
        </w:tc>
        <w:tc>
          <w:tcPr>
            <w:tcW w:w="1866" w:type="dxa"/>
            <w:tcMar>
              <w:top w:w="50" w:type="dxa"/>
              <w:left w:w="100" w:type="dxa"/>
            </w:tcMar>
            <w:vAlign w:val="center"/>
          </w:tcPr>
          <w:p w:rsidR="00BB653D" w:rsidRDefault="00BB653D">
            <w:pPr>
              <w:spacing w:after="0"/>
              <w:ind w:left="135"/>
              <w:jc w:val="center"/>
            </w:pPr>
          </w:p>
        </w:tc>
        <w:tc>
          <w:tcPr>
            <w:tcW w:w="285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413368</w:t>
              </w:r>
            </w:hyperlink>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B653D">
        <w:trPr>
          <w:trHeight w:val="144"/>
          <w:tblCellSpacing w:w="20" w:type="nil"/>
        </w:trPr>
        <w:tc>
          <w:tcPr>
            <w:tcW w:w="456"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3168"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Наименование разделов и тем программы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966"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687"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774"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4148</w:t>
              </w:r>
              <w:r>
                <w:rPr>
                  <w:rFonts w:ascii="Times New Roman" w:hAnsi="Times New Roman"/>
                  <w:color w:val="0000FF"/>
                  <w:u w:val="single"/>
                </w:rPr>
                <w:t>d</w:t>
              </w:r>
              <w:r w:rsidRPr="00E8544A">
                <w:rPr>
                  <w:rFonts w:ascii="Times New Roman" w:hAnsi="Times New Roman"/>
                  <w:color w:val="0000FF"/>
                  <w:u w:val="single"/>
                  <w:lang w:val="ru-RU"/>
                </w:rPr>
                <w:t>0</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4148</w:t>
              </w:r>
              <w:r>
                <w:rPr>
                  <w:rFonts w:ascii="Times New Roman" w:hAnsi="Times New Roman"/>
                  <w:color w:val="0000FF"/>
                  <w:u w:val="single"/>
                </w:rPr>
                <w:t>d</w:t>
              </w:r>
              <w:r w:rsidRPr="00E8544A">
                <w:rPr>
                  <w:rFonts w:ascii="Times New Roman" w:hAnsi="Times New Roman"/>
                  <w:color w:val="0000FF"/>
                  <w:u w:val="single"/>
                  <w:lang w:val="ru-RU"/>
                </w:rPr>
                <w:t>0</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4148</w:t>
              </w:r>
              <w:r>
                <w:rPr>
                  <w:rFonts w:ascii="Times New Roman" w:hAnsi="Times New Roman"/>
                  <w:color w:val="0000FF"/>
                  <w:u w:val="single"/>
                </w:rPr>
                <w:t>d</w:t>
              </w:r>
              <w:r w:rsidRPr="00E8544A">
                <w:rPr>
                  <w:rFonts w:ascii="Times New Roman" w:hAnsi="Times New Roman"/>
                  <w:color w:val="0000FF"/>
                  <w:u w:val="single"/>
                  <w:lang w:val="ru-RU"/>
                </w:rPr>
                <w:t>0</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4148</w:t>
              </w:r>
              <w:r>
                <w:rPr>
                  <w:rFonts w:ascii="Times New Roman" w:hAnsi="Times New Roman"/>
                  <w:color w:val="0000FF"/>
                  <w:u w:val="single"/>
                </w:rPr>
                <w:t>d</w:t>
              </w:r>
              <w:r w:rsidRPr="00E8544A">
                <w:rPr>
                  <w:rFonts w:ascii="Times New Roman" w:hAnsi="Times New Roman"/>
                  <w:color w:val="0000FF"/>
                  <w:u w:val="single"/>
                  <w:lang w:val="ru-RU"/>
                </w:rPr>
                <w:t>0</w:t>
              </w:r>
            </w:hyperlink>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BB653D">
        <w:trPr>
          <w:trHeight w:val="144"/>
          <w:tblCellSpacing w:w="20" w:type="nil"/>
        </w:trPr>
        <w:tc>
          <w:tcPr>
            <w:tcW w:w="476"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2816"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Наименование разделов и тем программы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999"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726"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811"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476"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2816" w:type="dxa"/>
            <w:tcMar>
              <w:top w:w="50" w:type="dxa"/>
              <w:left w:w="100" w:type="dxa"/>
            </w:tcMar>
            <w:vAlign w:val="center"/>
          </w:tcPr>
          <w:p w:rsidR="00BB653D" w:rsidRDefault="0036745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BB653D" w:rsidRDefault="00BB653D">
            <w:pPr>
              <w:spacing w:after="0"/>
              <w:ind w:left="135"/>
              <w:jc w:val="center"/>
            </w:pPr>
          </w:p>
        </w:tc>
        <w:tc>
          <w:tcPr>
            <w:tcW w:w="1811"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416720</w:t>
              </w:r>
            </w:hyperlink>
          </w:p>
        </w:tc>
      </w:tr>
      <w:tr w:rsidR="00BB653D" w:rsidRPr="00E8544A">
        <w:trPr>
          <w:trHeight w:val="144"/>
          <w:tblCellSpacing w:w="20" w:type="nil"/>
        </w:trPr>
        <w:tc>
          <w:tcPr>
            <w:tcW w:w="476"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281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BB653D" w:rsidRDefault="00BB653D">
            <w:pPr>
              <w:spacing w:after="0"/>
              <w:ind w:left="135"/>
              <w:jc w:val="center"/>
            </w:pPr>
          </w:p>
        </w:tc>
        <w:tc>
          <w:tcPr>
            <w:tcW w:w="1811" w:type="dxa"/>
            <w:tcMar>
              <w:top w:w="50" w:type="dxa"/>
              <w:left w:w="100" w:type="dxa"/>
            </w:tcMar>
            <w:vAlign w:val="center"/>
          </w:tcPr>
          <w:p w:rsidR="00BB653D" w:rsidRDefault="00BB653D">
            <w:pPr>
              <w:spacing w:after="0"/>
              <w:ind w:left="135"/>
              <w:jc w:val="center"/>
            </w:pPr>
          </w:p>
        </w:tc>
        <w:tc>
          <w:tcPr>
            <w:tcW w:w="2710"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416720</w:t>
              </w:r>
            </w:hyperlink>
          </w:p>
        </w:tc>
      </w:tr>
      <w:tr w:rsidR="00BB653D" w:rsidRPr="00E8544A">
        <w:trPr>
          <w:trHeight w:val="144"/>
          <w:tblCellSpacing w:w="20" w:type="nil"/>
        </w:trPr>
        <w:tc>
          <w:tcPr>
            <w:tcW w:w="476"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2816" w:type="dxa"/>
            <w:tcMar>
              <w:top w:w="50" w:type="dxa"/>
              <w:left w:w="100" w:type="dxa"/>
            </w:tcMar>
            <w:vAlign w:val="center"/>
          </w:tcPr>
          <w:p w:rsidR="00BB653D" w:rsidRDefault="0036745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B653D" w:rsidRDefault="00BB653D">
            <w:pPr>
              <w:spacing w:after="0"/>
              <w:ind w:left="135"/>
              <w:jc w:val="center"/>
            </w:pPr>
          </w:p>
        </w:tc>
        <w:tc>
          <w:tcPr>
            <w:tcW w:w="1811" w:type="dxa"/>
            <w:tcMar>
              <w:top w:w="50" w:type="dxa"/>
              <w:left w:w="100" w:type="dxa"/>
            </w:tcMar>
            <w:vAlign w:val="center"/>
          </w:tcPr>
          <w:p w:rsidR="00BB653D" w:rsidRDefault="00BB653D">
            <w:pPr>
              <w:spacing w:after="0"/>
              <w:ind w:left="135"/>
              <w:jc w:val="center"/>
            </w:pPr>
          </w:p>
        </w:tc>
        <w:tc>
          <w:tcPr>
            <w:tcW w:w="2710"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416720</w:t>
              </w:r>
            </w:hyperlink>
          </w:p>
        </w:tc>
      </w:tr>
      <w:tr w:rsidR="00BB653D" w:rsidRPr="00E8544A">
        <w:trPr>
          <w:trHeight w:val="144"/>
          <w:tblCellSpacing w:w="20" w:type="nil"/>
        </w:trPr>
        <w:tc>
          <w:tcPr>
            <w:tcW w:w="476"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2816" w:type="dxa"/>
            <w:tcMar>
              <w:top w:w="50" w:type="dxa"/>
              <w:left w:w="100" w:type="dxa"/>
            </w:tcMar>
            <w:vAlign w:val="center"/>
          </w:tcPr>
          <w:p w:rsidR="00BB653D" w:rsidRDefault="0036745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BB653D" w:rsidRDefault="00BB653D">
            <w:pPr>
              <w:spacing w:after="0"/>
              <w:ind w:left="135"/>
              <w:jc w:val="center"/>
            </w:pPr>
          </w:p>
        </w:tc>
        <w:tc>
          <w:tcPr>
            <w:tcW w:w="1811" w:type="dxa"/>
            <w:tcMar>
              <w:top w:w="50" w:type="dxa"/>
              <w:left w:w="100" w:type="dxa"/>
            </w:tcMar>
            <w:vAlign w:val="center"/>
          </w:tcPr>
          <w:p w:rsidR="00BB653D" w:rsidRDefault="00BB653D">
            <w:pPr>
              <w:spacing w:after="0"/>
              <w:ind w:left="135"/>
              <w:jc w:val="center"/>
            </w:pPr>
          </w:p>
        </w:tc>
        <w:tc>
          <w:tcPr>
            <w:tcW w:w="2710"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416720</w:t>
              </w:r>
            </w:hyperlink>
          </w:p>
        </w:tc>
      </w:tr>
      <w:tr w:rsidR="00BB653D" w:rsidRPr="00E8544A">
        <w:trPr>
          <w:trHeight w:val="144"/>
          <w:tblCellSpacing w:w="20" w:type="nil"/>
        </w:trPr>
        <w:tc>
          <w:tcPr>
            <w:tcW w:w="476"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2816" w:type="dxa"/>
            <w:tcMar>
              <w:top w:w="50" w:type="dxa"/>
              <w:left w:w="100" w:type="dxa"/>
            </w:tcMar>
            <w:vAlign w:val="center"/>
          </w:tcPr>
          <w:p w:rsidR="00BB653D" w:rsidRDefault="0036745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BB653D" w:rsidRDefault="00BB653D">
            <w:pPr>
              <w:spacing w:after="0"/>
              <w:ind w:left="135"/>
              <w:jc w:val="center"/>
            </w:pPr>
          </w:p>
        </w:tc>
        <w:tc>
          <w:tcPr>
            <w:tcW w:w="1811"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416720</w:t>
              </w:r>
            </w:hyperlink>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BB653D">
        <w:trPr>
          <w:trHeight w:val="144"/>
          <w:tblCellSpacing w:w="20" w:type="nil"/>
        </w:trPr>
        <w:tc>
          <w:tcPr>
            <w:tcW w:w="456"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3168"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Наименование разделов и тем программы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966"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687"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774"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6</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7</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8</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9</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10</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11</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13</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14</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15</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16</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17</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rsidRPr="00E8544A">
        <w:trPr>
          <w:trHeight w:val="144"/>
          <w:tblCellSpacing w:w="20" w:type="nil"/>
        </w:trPr>
        <w:tc>
          <w:tcPr>
            <w:tcW w:w="456" w:type="dxa"/>
            <w:tcMar>
              <w:top w:w="50" w:type="dxa"/>
              <w:left w:w="100" w:type="dxa"/>
            </w:tcMar>
            <w:vAlign w:val="center"/>
          </w:tcPr>
          <w:p w:rsidR="00BB653D" w:rsidRDefault="0036745E">
            <w:pPr>
              <w:spacing w:after="0"/>
            </w:pPr>
            <w:r>
              <w:rPr>
                <w:rFonts w:ascii="Times New Roman" w:hAnsi="Times New Roman"/>
                <w:color w:val="000000"/>
                <w:sz w:val="24"/>
              </w:rPr>
              <w:t>18</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BB653D" w:rsidRDefault="00BB653D">
            <w:pPr>
              <w:spacing w:after="0"/>
              <w:ind w:left="135"/>
              <w:jc w:val="center"/>
            </w:pPr>
          </w:p>
        </w:tc>
        <w:tc>
          <w:tcPr>
            <w:tcW w:w="1774" w:type="dxa"/>
            <w:tcMar>
              <w:top w:w="50" w:type="dxa"/>
              <w:left w:w="100" w:type="dxa"/>
            </w:tcMar>
            <w:vAlign w:val="center"/>
          </w:tcPr>
          <w:p w:rsidR="00BB653D" w:rsidRDefault="00BB653D">
            <w:pPr>
              <w:spacing w:after="0"/>
              <w:ind w:left="135"/>
              <w:jc w:val="center"/>
            </w:pPr>
          </w:p>
        </w:tc>
        <w:tc>
          <w:tcPr>
            <w:tcW w:w="261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418886</w:t>
              </w:r>
            </w:hyperlink>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BB653D">
        <w:trPr>
          <w:trHeight w:val="144"/>
          <w:tblCellSpacing w:w="20" w:type="nil"/>
        </w:trPr>
        <w:tc>
          <w:tcPr>
            <w:tcW w:w="466"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2992"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Наименование разделов и тем программы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982"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706"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793"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BB653D">
            <w:pPr>
              <w:spacing w:after="0"/>
              <w:ind w:left="135"/>
              <w:jc w:val="center"/>
            </w:pP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6</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7</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8</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9</w:t>
            </w:r>
          </w:p>
        </w:tc>
        <w:tc>
          <w:tcPr>
            <w:tcW w:w="299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10</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11</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12</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14</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rsidRPr="00E8544A">
        <w:trPr>
          <w:trHeight w:val="144"/>
          <w:tblCellSpacing w:w="20" w:type="nil"/>
        </w:trPr>
        <w:tc>
          <w:tcPr>
            <w:tcW w:w="466" w:type="dxa"/>
            <w:tcMar>
              <w:top w:w="50" w:type="dxa"/>
              <w:left w:w="100" w:type="dxa"/>
            </w:tcMar>
            <w:vAlign w:val="center"/>
          </w:tcPr>
          <w:p w:rsidR="00BB653D" w:rsidRDefault="0036745E">
            <w:pPr>
              <w:spacing w:after="0"/>
            </w:pPr>
            <w:r>
              <w:rPr>
                <w:rFonts w:ascii="Times New Roman" w:hAnsi="Times New Roman"/>
                <w:color w:val="000000"/>
                <w:sz w:val="24"/>
              </w:rPr>
              <w:t>15</w:t>
            </w:r>
          </w:p>
        </w:tc>
        <w:tc>
          <w:tcPr>
            <w:tcW w:w="2992" w:type="dxa"/>
            <w:tcMar>
              <w:top w:w="50" w:type="dxa"/>
              <w:left w:w="100" w:type="dxa"/>
            </w:tcMar>
            <w:vAlign w:val="center"/>
          </w:tcPr>
          <w:p w:rsidR="00BB653D" w:rsidRDefault="0036745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BB653D" w:rsidRDefault="00BB653D">
            <w:pPr>
              <w:spacing w:after="0"/>
              <w:ind w:left="135"/>
              <w:jc w:val="center"/>
            </w:pPr>
          </w:p>
        </w:tc>
        <w:tc>
          <w:tcPr>
            <w:tcW w:w="1793" w:type="dxa"/>
            <w:tcMar>
              <w:top w:w="50" w:type="dxa"/>
              <w:left w:w="100" w:type="dxa"/>
            </w:tcMar>
            <w:vAlign w:val="center"/>
          </w:tcPr>
          <w:p w:rsidR="00BB653D" w:rsidRDefault="00BB653D">
            <w:pPr>
              <w:spacing w:after="0"/>
              <w:ind w:left="135"/>
              <w:jc w:val="center"/>
            </w:pPr>
          </w:p>
        </w:tc>
        <w:tc>
          <w:tcPr>
            <w:tcW w:w="2662"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41</w:t>
              </w:r>
              <w:r>
                <w:rPr>
                  <w:rFonts w:ascii="Times New Roman" w:hAnsi="Times New Roman"/>
                  <w:color w:val="0000FF"/>
                  <w:u w:val="single"/>
                </w:rPr>
                <w:t>aa</w:t>
              </w:r>
              <w:r w:rsidRPr="00E8544A">
                <w:rPr>
                  <w:rFonts w:ascii="Times New Roman" w:hAnsi="Times New Roman"/>
                  <w:color w:val="0000FF"/>
                  <w:u w:val="single"/>
                  <w:lang w:val="ru-RU"/>
                </w:rPr>
                <w:t>8</w:t>
              </w:r>
              <w:r>
                <w:rPr>
                  <w:rFonts w:ascii="Times New Roman" w:hAnsi="Times New Roman"/>
                  <w:color w:val="0000FF"/>
                  <w:u w:val="single"/>
                </w:rPr>
                <w:t>c</w:t>
              </w:r>
            </w:hyperlink>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bookmarkStart w:id="7" w:name="block-5162780"/>
      <w:bookmarkEnd w:id="6"/>
      <w:r>
        <w:rPr>
          <w:rFonts w:ascii="Times New Roman" w:hAnsi="Times New Roman"/>
          <w:b/>
          <w:color w:val="000000"/>
          <w:sz w:val="28"/>
        </w:rPr>
        <w:lastRenderedPageBreak/>
        <w:t xml:space="preserve"> ПОУРОЧНОЕ ПЛАНИРОВАНИЕ </w:t>
      </w:r>
    </w:p>
    <w:p w:rsidR="00BB653D" w:rsidRDefault="0036745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4"/>
        <w:gridCol w:w="3963"/>
        <w:gridCol w:w="1192"/>
        <w:gridCol w:w="1841"/>
        <w:gridCol w:w="1910"/>
        <w:gridCol w:w="1347"/>
        <w:gridCol w:w="2873"/>
      </w:tblGrid>
      <w:tr w:rsidR="00BB653D">
        <w:trPr>
          <w:trHeight w:val="144"/>
          <w:tblCellSpacing w:w="20" w:type="nil"/>
        </w:trPr>
        <w:tc>
          <w:tcPr>
            <w:tcW w:w="378"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3168"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Тема урока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Дата изучения </w:t>
            </w:r>
          </w:p>
          <w:p w:rsidR="00BB653D" w:rsidRDefault="00BB653D">
            <w:pPr>
              <w:spacing w:after="0"/>
              <w:ind w:left="135"/>
            </w:pPr>
          </w:p>
        </w:tc>
        <w:tc>
          <w:tcPr>
            <w:tcW w:w="1977"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830"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529"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628"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04.09</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cca</w:t>
              </w:r>
              <w:r w:rsidRPr="00E8544A">
                <w:rPr>
                  <w:rFonts w:ascii="Times New Roman" w:hAnsi="Times New Roman"/>
                  <w:color w:val="0000FF"/>
                  <w:u w:val="single"/>
                  <w:lang w:val="ru-RU"/>
                </w:rPr>
                <w:t>60</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11.09</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ccc</w:t>
              </w:r>
              <w:r w:rsidRPr="00E8544A">
                <w:rPr>
                  <w:rFonts w:ascii="Times New Roman" w:hAnsi="Times New Roman"/>
                  <w:color w:val="0000FF"/>
                  <w:u w:val="single"/>
                  <w:lang w:val="ru-RU"/>
                </w:rPr>
                <w:t>0</w:t>
              </w:r>
              <w:r>
                <w:rPr>
                  <w:rFonts w:ascii="Times New Roman" w:hAnsi="Times New Roman"/>
                  <w:color w:val="0000FF"/>
                  <w:u w:val="single"/>
                </w:rPr>
                <w:t>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18.09</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ccc</w:t>
              </w:r>
              <w:r w:rsidRPr="00E8544A">
                <w:rPr>
                  <w:rFonts w:ascii="Times New Roman" w:hAnsi="Times New Roman"/>
                  <w:color w:val="0000FF"/>
                  <w:u w:val="single"/>
                  <w:lang w:val="ru-RU"/>
                </w:rPr>
                <w:t>0</w:t>
              </w:r>
              <w:r>
                <w:rPr>
                  <w:rFonts w:ascii="Times New Roman" w:hAnsi="Times New Roman"/>
                  <w:color w:val="0000FF"/>
                  <w:u w:val="single"/>
                </w:rPr>
                <w:t>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25.09</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ccf</w:t>
              </w:r>
              <w:r w:rsidRPr="00E8544A">
                <w:rPr>
                  <w:rFonts w:ascii="Times New Roman" w:hAnsi="Times New Roman"/>
                  <w:color w:val="0000FF"/>
                  <w:u w:val="single"/>
                  <w:lang w:val="ru-RU"/>
                </w:rPr>
                <w:t>56</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02.10</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cd</w:t>
              </w:r>
              <w:r w:rsidRPr="00E8544A">
                <w:rPr>
                  <w:rFonts w:ascii="Times New Roman" w:hAnsi="Times New Roman"/>
                  <w:color w:val="0000FF"/>
                  <w:u w:val="single"/>
                  <w:lang w:val="ru-RU"/>
                </w:rPr>
                <w:t>0</w:t>
              </w:r>
              <w:r>
                <w:rPr>
                  <w:rFonts w:ascii="Times New Roman" w:hAnsi="Times New Roman"/>
                  <w:color w:val="0000FF"/>
                  <w:u w:val="single"/>
                </w:rPr>
                <w:t>c</w:t>
              </w:r>
              <w:r w:rsidRPr="00E8544A">
                <w:rPr>
                  <w:rFonts w:ascii="Times New Roman" w:hAnsi="Times New Roman"/>
                  <w:color w:val="0000FF"/>
                  <w:u w:val="single"/>
                  <w:lang w:val="ru-RU"/>
                </w:rPr>
                <w:t>8</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6</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09.10</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cd</w:t>
              </w:r>
              <w:r w:rsidRPr="00E8544A">
                <w:rPr>
                  <w:rFonts w:ascii="Times New Roman" w:hAnsi="Times New Roman"/>
                  <w:color w:val="0000FF"/>
                  <w:u w:val="single"/>
                  <w:lang w:val="ru-RU"/>
                </w:rPr>
                <w:t>9</w:t>
              </w:r>
              <w:r>
                <w:rPr>
                  <w:rFonts w:ascii="Times New Roman" w:hAnsi="Times New Roman"/>
                  <w:color w:val="0000FF"/>
                  <w:u w:val="single"/>
                </w:rPr>
                <w:t>ce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7</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E8544A">
              <w:rPr>
                <w:rFonts w:ascii="Times New Roman" w:hAnsi="Times New Roman"/>
                <w:color w:val="000000"/>
                <w:sz w:val="24"/>
                <w:lang w:val="ru-RU"/>
              </w:rPr>
              <w:lastRenderedPageBreak/>
              <w:t xml:space="preserve">школьном кабинете. </w:t>
            </w:r>
            <w:r w:rsidR="00E8544A">
              <w:rPr>
                <w:rFonts w:ascii="Times New Roman" w:hAnsi="Times New Roman"/>
                <w:color w:val="000000"/>
                <w:sz w:val="24"/>
                <w:lang w:val="ru-RU"/>
              </w:rPr>
              <w:t>23.10</w:t>
            </w:r>
            <w:r w:rsidRPr="00E8544A">
              <w:rPr>
                <w:rFonts w:ascii="Times New Roman" w:hAnsi="Times New Roman"/>
                <w:color w:val="000000"/>
                <w:sz w:val="24"/>
                <w:lang w:val="ru-RU"/>
              </w:rPr>
              <w:t>Ознакомление с устройством лупы, светового микроскопа, правила работы с ними»</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53D" w:rsidRPr="00E8544A" w:rsidRDefault="00E8544A">
            <w:pPr>
              <w:spacing w:after="0"/>
              <w:ind w:left="135"/>
              <w:rPr>
                <w:lang w:val="ru-RU"/>
              </w:rPr>
            </w:pPr>
            <w:r>
              <w:rPr>
                <w:lang w:val="ru-RU"/>
              </w:rPr>
              <w:t>16.10</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cd</w:t>
              </w:r>
              <w:r w:rsidRPr="00E8544A">
                <w:rPr>
                  <w:rFonts w:ascii="Times New Roman" w:hAnsi="Times New Roman"/>
                  <w:color w:val="0000FF"/>
                  <w:u w:val="single"/>
                  <w:lang w:val="ru-RU"/>
                </w:rPr>
                <w:t>65</w:t>
              </w:r>
              <w:r>
                <w:rPr>
                  <w:rFonts w:ascii="Times New Roman" w:hAnsi="Times New Roman"/>
                  <w:color w:val="0000FF"/>
                  <w:u w:val="single"/>
                </w:rPr>
                <w:t>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53D" w:rsidRPr="00E8544A" w:rsidRDefault="00E8544A">
            <w:pPr>
              <w:spacing w:after="0"/>
              <w:ind w:left="135"/>
              <w:rPr>
                <w:lang w:val="ru-RU"/>
              </w:rPr>
            </w:pPr>
            <w:r>
              <w:rPr>
                <w:lang w:val="ru-RU"/>
              </w:rPr>
              <w:t>23.10</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cd</w:t>
              </w:r>
              <w:r w:rsidRPr="00E8544A">
                <w:rPr>
                  <w:rFonts w:ascii="Times New Roman" w:hAnsi="Times New Roman"/>
                  <w:color w:val="0000FF"/>
                  <w:u w:val="single"/>
                  <w:lang w:val="ru-RU"/>
                </w:rPr>
                <w:t>866</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9</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30.10</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cdb</w:t>
              </w:r>
              <w:r w:rsidRPr="00E8544A">
                <w:rPr>
                  <w:rFonts w:ascii="Times New Roman" w:hAnsi="Times New Roman"/>
                  <w:color w:val="0000FF"/>
                  <w:u w:val="single"/>
                  <w:lang w:val="ru-RU"/>
                </w:rPr>
                <w:t>36</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10</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06.11</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cd</w:t>
              </w:r>
              <w:r w:rsidRPr="00E8544A">
                <w:rPr>
                  <w:rFonts w:ascii="Times New Roman" w:hAnsi="Times New Roman"/>
                  <w:color w:val="0000FF"/>
                  <w:u w:val="single"/>
                  <w:lang w:val="ru-RU"/>
                </w:rPr>
                <w:t>3</w:t>
              </w:r>
              <w:r>
                <w:rPr>
                  <w:rFonts w:ascii="Times New Roman" w:hAnsi="Times New Roman"/>
                  <w:color w:val="0000FF"/>
                  <w:u w:val="single"/>
                </w:rPr>
                <w:t>de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11</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53D" w:rsidRPr="00E8544A" w:rsidRDefault="00E8544A">
            <w:pPr>
              <w:spacing w:after="0"/>
              <w:ind w:left="135"/>
              <w:rPr>
                <w:lang w:val="ru-RU"/>
              </w:rPr>
            </w:pPr>
            <w:r>
              <w:rPr>
                <w:lang w:val="ru-RU"/>
              </w:rPr>
              <w:t>13.11</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cddde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12</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20.11</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ce</w:t>
              </w:r>
              <w:r w:rsidRPr="00E8544A">
                <w:rPr>
                  <w:rFonts w:ascii="Times New Roman" w:hAnsi="Times New Roman"/>
                  <w:color w:val="0000FF"/>
                  <w:u w:val="single"/>
                  <w:lang w:val="ru-RU"/>
                </w:rPr>
                <w:t>568</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13</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53D" w:rsidRPr="00E8544A" w:rsidRDefault="00E8544A">
            <w:pPr>
              <w:spacing w:after="0"/>
              <w:ind w:left="135"/>
              <w:rPr>
                <w:lang w:val="ru-RU"/>
              </w:rPr>
            </w:pPr>
            <w:r>
              <w:rPr>
                <w:lang w:val="ru-RU"/>
              </w:rPr>
              <w:t>27.11</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ce</w:t>
              </w:r>
              <w:r w:rsidRPr="00E8544A">
                <w:rPr>
                  <w:rFonts w:ascii="Times New Roman" w:hAnsi="Times New Roman"/>
                  <w:color w:val="0000FF"/>
                  <w:u w:val="single"/>
                  <w:lang w:val="ru-RU"/>
                </w:rPr>
                <w:t>73</w:t>
              </w:r>
              <w:r>
                <w:rPr>
                  <w:rFonts w:ascii="Times New Roman" w:hAnsi="Times New Roman"/>
                  <w:color w:val="0000FF"/>
                  <w:u w:val="single"/>
                </w:rPr>
                <w:t>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rsidP="00FD465B">
            <w:pPr>
              <w:spacing w:after="0"/>
              <w:ind w:left="135"/>
              <w:rPr>
                <w:lang w:val="ru-RU"/>
              </w:rPr>
            </w:pPr>
            <w:r>
              <w:rPr>
                <w:lang w:val="ru-RU"/>
              </w:rPr>
              <w:t>06.1</w:t>
            </w:r>
            <w:r w:rsidR="00FD465B">
              <w:rPr>
                <w:lang w:val="ru-RU"/>
              </w:rPr>
              <w:t>2</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ce</w:t>
              </w:r>
              <w:r w:rsidRPr="00E8544A">
                <w:rPr>
                  <w:rFonts w:ascii="Times New Roman" w:hAnsi="Times New Roman"/>
                  <w:color w:val="0000FF"/>
                  <w:u w:val="single"/>
                  <w:lang w:val="ru-RU"/>
                </w:rPr>
                <w:t>8</w:t>
              </w:r>
              <w:r>
                <w:rPr>
                  <w:rFonts w:ascii="Times New Roman" w:hAnsi="Times New Roman"/>
                  <w:color w:val="0000FF"/>
                  <w:u w:val="single"/>
                </w:rPr>
                <w:t>ec</w:t>
              </w:r>
            </w:hyperlink>
          </w:p>
        </w:tc>
      </w:tr>
      <w:tr w:rsidR="00BB653D">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15</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13.1</w:t>
            </w:r>
            <w:r w:rsidR="00FD465B">
              <w:rPr>
                <w:lang w:val="ru-RU"/>
              </w:rPr>
              <w:t>2</w:t>
            </w:r>
          </w:p>
        </w:tc>
        <w:tc>
          <w:tcPr>
            <w:tcW w:w="1977" w:type="dxa"/>
            <w:tcMar>
              <w:top w:w="50" w:type="dxa"/>
              <w:left w:w="100" w:type="dxa"/>
            </w:tcMar>
            <w:vAlign w:val="center"/>
          </w:tcPr>
          <w:p w:rsidR="00BB653D" w:rsidRDefault="00BB653D">
            <w:pPr>
              <w:spacing w:after="0"/>
              <w:ind w:left="135"/>
            </w:pPr>
          </w:p>
        </w:tc>
      </w:tr>
      <w:tr w:rsidR="00BB653D">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16</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20.1</w:t>
            </w:r>
            <w:r w:rsidR="00FD465B">
              <w:rPr>
                <w:lang w:val="ru-RU"/>
              </w:rPr>
              <w:t>2</w:t>
            </w:r>
          </w:p>
        </w:tc>
        <w:tc>
          <w:tcPr>
            <w:tcW w:w="1977" w:type="dxa"/>
            <w:tcMar>
              <w:top w:w="50" w:type="dxa"/>
              <w:left w:w="100" w:type="dxa"/>
            </w:tcMar>
            <w:vAlign w:val="center"/>
          </w:tcPr>
          <w:p w:rsidR="00BB653D" w:rsidRDefault="00BB653D">
            <w:pPr>
              <w:spacing w:after="0"/>
              <w:ind w:left="135"/>
            </w:pPr>
          </w:p>
        </w:tc>
      </w:tr>
      <w:tr w:rsidR="00BB653D">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17</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25</w:t>
            </w:r>
            <w:r w:rsidR="00E8544A">
              <w:rPr>
                <w:lang w:val="ru-RU"/>
              </w:rPr>
              <w:t>.1</w:t>
            </w:r>
            <w:r>
              <w:rPr>
                <w:lang w:val="ru-RU"/>
              </w:rPr>
              <w:t>2</w:t>
            </w:r>
          </w:p>
        </w:tc>
        <w:tc>
          <w:tcPr>
            <w:tcW w:w="1977" w:type="dxa"/>
            <w:tcMar>
              <w:top w:w="50" w:type="dxa"/>
              <w:left w:w="100" w:type="dxa"/>
            </w:tcMar>
            <w:vAlign w:val="center"/>
          </w:tcPr>
          <w:p w:rsidR="00BB653D" w:rsidRDefault="00BB653D">
            <w:pPr>
              <w:spacing w:after="0"/>
              <w:ind w:left="135"/>
            </w:pPr>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18</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rsidP="00FD465B">
            <w:pPr>
              <w:spacing w:after="0"/>
              <w:rPr>
                <w:lang w:val="ru-RU"/>
              </w:rPr>
            </w:pPr>
            <w:r>
              <w:rPr>
                <w:lang w:val="ru-RU"/>
              </w:rPr>
              <w:t>15.01</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ce</w:t>
              </w:r>
              <w:r w:rsidRPr="00E8544A">
                <w:rPr>
                  <w:rFonts w:ascii="Times New Roman" w:hAnsi="Times New Roman"/>
                  <w:color w:val="0000FF"/>
                  <w:u w:val="single"/>
                  <w:lang w:val="ru-RU"/>
                </w:rPr>
                <w:t>8</w:t>
              </w:r>
              <w:r>
                <w:rPr>
                  <w:rFonts w:ascii="Times New Roman" w:hAnsi="Times New Roman"/>
                  <w:color w:val="0000FF"/>
                  <w:u w:val="single"/>
                </w:rPr>
                <w:t>ec</w:t>
              </w:r>
            </w:hyperlink>
          </w:p>
        </w:tc>
      </w:tr>
      <w:tr w:rsidR="00BB653D">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19</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22.01</w:t>
            </w:r>
          </w:p>
        </w:tc>
        <w:tc>
          <w:tcPr>
            <w:tcW w:w="1977" w:type="dxa"/>
            <w:tcMar>
              <w:top w:w="50" w:type="dxa"/>
              <w:left w:w="100" w:type="dxa"/>
            </w:tcMar>
            <w:vAlign w:val="center"/>
          </w:tcPr>
          <w:p w:rsidR="00BB653D" w:rsidRDefault="00BB653D">
            <w:pPr>
              <w:spacing w:after="0"/>
              <w:ind w:left="135"/>
            </w:pPr>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20</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29.01</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cea</w:t>
              </w:r>
              <w:r w:rsidRPr="00E8544A">
                <w:rPr>
                  <w:rFonts w:ascii="Times New Roman" w:hAnsi="Times New Roman"/>
                  <w:color w:val="0000FF"/>
                  <w:u w:val="single"/>
                  <w:lang w:val="ru-RU"/>
                </w:rPr>
                <w:t>68</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21</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05.02</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cec</w:t>
              </w:r>
              <w:r w:rsidRPr="00E8544A">
                <w:rPr>
                  <w:rFonts w:ascii="Times New Roman" w:hAnsi="Times New Roman"/>
                  <w:color w:val="0000FF"/>
                  <w:u w:val="single"/>
                  <w:lang w:val="ru-RU"/>
                </w:rPr>
                <w:t>3</w:t>
              </w:r>
              <w:r>
                <w:rPr>
                  <w:rFonts w:ascii="Times New Roman" w:hAnsi="Times New Roman"/>
                  <w:color w:val="0000FF"/>
                  <w:u w:val="single"/>
                </w:rPr>
                <w:t>e</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22</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53D" w:rsidRPr="00E8544A" w:rsidRDefault="00FD465B">
            <w:pPr>
              <w:spacing w:after="0"/>
              <w:ind w:left="135"/>
              <w:rPr>
                <w:lang w:val="ru-RU"/>
              </w:rPr>
            </w:pPr>
            <w:r>
              <w:rPr>
                <w:lang w:val="ru-RU"/>
              </w:rPr>
              <w:t>12.02</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cedba</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23</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19.02</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w:t>
              </w:r>
              <w:r w:rsidRPr="00E8544A">
                <w:rPr>
                  <w:rFonts w:ascii="Times New Roman" w:hAnsi="Times New Roman"/>
                  <w:color w:val="0000FF"/>
                  <w:u w:val="single"/>
                  <w:lang w:val="ru-RU"/>
                </w:rPr>
                <w:t>684</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24</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2</w:t>
            </w:r>
            <w:r w:rsidR="00FD465B">
              <w:rPr>
                <w:lang w:val="ru-RU"/>
              </w:rPr>
              <w:t>6.02</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w:t>
              </w:r>
              <w:r w:rsidRPr="00E8544A">
                <w:rPr>
                  <w:rFonts w:ascii="Times New Roman" w:hAnsi="Times New Roman"/>
                  <w:color w:val="0000FF"/>
                  <w:u w:val="single"/>
                  <w:lang w:val="ru-RU"/>
                </w:rPr>
                <w:t>508</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25</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05.0</w:t>
            </w:r>
            <w:r w:rsidR="00FD465B">
              <w:rPr>
                <w:lang w:val="ru-RU"/>
              </w:rPr>
              <w:t>3</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w:t>
              </w:r>
              <w:r w:rsidRPr="00E8544A">
                <w:rPr>
                  <w:rFonts w:ascii="Times New Roman" w:hAnsi="Times New Roman"/>
                  <w:color w:val="0000FF"/>
                  <w:u w:val="single"/>
                  <w:lang w:val="ru-RU"/>
                </w:rPr>
                <w:t>684</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12.0</w:t>
            </w:r>
            <w:r w:rsidR="00FD465B">
              <w:rPr>
                <w:lang w:val="ru-RU"/>
              </w:rPr>
              <w:t>3</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w:t>
              </w:r>
              <w:r w:rsidRPr="00E8544A">
                <w:rPr>
                  <w:rFonts w:ascii="Times New Roman" w:hAnsi="Times New Roman"/>
                  <w:color w:val="0000FF"/>
                  <w:u w:val="single"/>
                  <w:lang w:val="ru-RU"/>
                </w:rPr>
                <w:t>684</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27</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19.0</w:t>
            </w:r>
            <w:r w:rsidR="00FD465B">
              <w:rPr>
                <w:lang w:val="ru-RU"/>
              </w:rPr>
              <w:t>3</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w:t>
              </w:r>
              <w:r w:rsidRPr="00E8544A">
                <w:rPr>
                  <w:rFonts w:ascii="Times New Roman" w:hAnsi="Times New Roman"/>
                  <w:color w:val="0000FF"/>
                  <w:u w:val="single"/>
                  <w:lang w:val="ru-RU"/>
                </w:rPr>
                <w:t>7</w:t>
              </w:r>
              <w:r>
                <w:rPr>
                  <w:rFonts w:ascii="Times New Roman" w:hAnsi="Times New Roman"/>
                  <w:color w:val="0000FF"/>
                  <w:u w:val="single"/>
                </w:rPr>
                <w:t>e</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28</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02.04</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cfb</w:t>
              </w:r>
              <w:r w:rsidRPr="00E8544A">
                <w:rPr>
                  <w:rFonts w:ascii="Times New Roman" w:hAnsi="Times New Roman"/>
                  <w:color w:val="0000FF"/>
                  <w:u w:val="single"/>
                  <w:lang w:val="ru-RU"/>
                </w:rPr>
                <w:t>20</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29</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B653D" w:rsidRPr="00E8544A" w:rsidRDefault="00FD465B">
            <w:pPr>
              <w:spacing w:after="0"/>
              <w:ind w:left="135"/>
              <w:rPr>
                <w:lang w:val="ru-RU"/>
              </w:rPr>
            </w:pPr>
            <w:r>
              <w:rPr>
                <w:lang w:val="ru-RU"/>
              </w:rPr>
              <w:t>09.04</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cfd</w:t>
              </w:r>
              <w:r w:rsidRPr="00E8544A">
                <w:rPr>
                  <w:rFonts w:ascii="Times New Roman" w:hAnsi="Times New Roman"/>
                  <w:color w:val="0000FF"/>
                  <w:u w:val="single"/>
                  <w:lang w:val="ru-RU"/>
                </w:rPr>
                <w:t>3</w:t>
              </w:r>
              <w:r>
                <w:rPr>
                  <w:rFonts w:ascii="Times New Roman" w:hAnsi="Times New Roman"/>
                  <w:color w:val="0000FF"/>
                  <w:u w:val="single"/>
                </w:rPr>
                <w:t>c</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30</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16.04</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cfeea</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31</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23.04</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0340</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32</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FD465B">
            <w:pPr>
              <w:spacing w:after="0"/>
              <w:ind w:left="135"/>
              <w:rPr>
                <w:lang w:val="ru-RU"/>
              </w:rPr>
            </w:pPr>
            <w:r>
              <w:rPr>
                <w:lang w:val="ru-RU"/>
              </w:rPr>
              <w:t>30.04</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0340</w:t>
              </w:r>
            </w:hyperlink>
          </w:p>
        </w:tc>
      </w:tr>
      <w:tr w:rsidR="00BB653D" w:rsidRPr="00E8544A">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33</w:t>
            </w:r>
          </w:p>
        </w:tc>
        <w:tc>
          <w:tcPr>
            <w:tcW w:w="3168" w:type="dxa"/>
            <w:tcMar>
              <w:top w:w="50" w:type="dxa"/>
              <w:left w:w="100" w:type="dxa"/>
            </w:tcMar>
            <w:vAlign w:val="center"/>
          </w:tcPr>
          <w:p w:rsidR="00BB653D" w:rsidRDefault="0036745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0</w:t>
            </w:r>
            <w:r w:rsidR="00FD465B">
              <w:rPr>
                <w:lang w:val="ru-RU"/>
              </w:rPr>
              <w:t>7.05</w:t>
            </w:r>
          </w:p>
        </w:tc>
        <w:tc>
          <w:tcPr>
            <w:tcW w:w="1977"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064</w:t>
              </w:r>
              <w:r>
                <w:rPr>
                  <w:rFonts w:ascii="Times New Roman" w:hAnsi="Times New Roman"/>
                  <w:color w:val="0000FF"/>
                  <w:u w:val="single"/>
                </w:rPr>
                <w:t>c</w:t>
              </w:r>
            </w:hyperlink>
          </w:p>
        </w:tc>
      </w:tr>
      <w:tr w:rsidR="00BB653D">
        <w:trPr>
          <w:trHeight w:val="144"/>
          <w:tblCellSpacing w:w="20" w:type="nil"/>
        </w:trPr>
        <w:tc>
          <w:tcPr>
            <w:tcW w:w="378" w:type="dxa"/>
            <w:tcMar>
              <w:top w:w="50" w:type="dxa"/>
              <w:left w:w="100" w:type="dxa"/>
            </w:tcMar>
            <w:vAlign w:val="center"/>
          </w:tcPr>
          <w:p w:rsidR="00BB653D" w:rsidRDefault="0036745E">
            <w:pPr>
              <w:spacing w:after="0"/>
            </w:pPr>
            <w:r>
              <w:rPr>
                <w:rFonts w:ascii="Times New Roman" w:hAnsi="Times New Roman"/>
                <w:color w:val="000000"/>
                <w:sz w:val="24"/>
              </w:rPr>
              <w:t>34</w:t>
            </w:r>
          </w:p>
        </w:tc>
        <w:tc>
          <w:tcPr>
            <w:tcW w:w="3168"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B653D" w:rsidRDefault="00BB653D">
            <w:pPr>
              <w:spacing w:after="0"/>
              <w:ind w:left="135"/>
              <w:jc w:val="center"/>
            </w:pPr>
          </w:p>
        </w:tc>
        <w:tc>
          <w:tcPr>
            <w:tcW w:w="1628" w:type="dxa"/>
            <w:tcMar>
              <w:top w:w="50" w:type="dxa"/>
              <w:left w:w="100" w:type="dxa"/>
            </w:tcMar>
            <w:vAlign w:val="center"/>
          </w:tcPr>
          <w:p w:rsidR="00BB653D" w:rsidRDefault="00BB653D">
            <w:pPr>
              <w:spacing w:after="0"/>
              <w:ind w:left="135"/>
              <w:jc w:val="center"/>
            </w:pPr>
          </w:p>
        </w:tc>
        <w:tc>
          <w:tcPr>
            <w:tcW w:w="1155" w:type="dxa"/>
            <w:tcMar>
              <w:top w:w="50" w:type="dxa"/>
              <w:left w:w="100" w:type="dxa"/>
            </w:tcMar>
            <w:vAlign w:val="center"/>
          </w:tcPr>
          <w:p w:rsidR="00BB653D" w:rsidRPr="00E8544A" w:rsidRDefault="00E8544A">
            <w:pPr>
              <w:spacing w:after="0"/>
              <w:ind w:left="135"/>
              <w:rPr>
                <w:lang w:val="ru-RU"/>
              </w:rPr>
            </w:pPr>
            <w:r>
              <w:rPr>
                <w:lang w:val="ru-RU"/>
              </w:rPr>
              <w:t>1</w:t>
            </w:r>
            <w:r w:rsidR="00FD465B">
              <w:rPr>
                <w:lang w:val="ru-RU"/>
              </w:rPr>
              <w:t>3.05</w:t>
            </w:r>
          </w:p>
        </w:tc>
        <w:tc>
          <w:tcPr>
            <w:tcW w:w="1977" w:type="dxa"/>
            <w:tcMar>
              <w:top w:w="50" w:type="dxa"/>
              <w:left w:w="100" w:type="dxa"/>
            </w:tcMar>
            <w:vAlign w:val="center"/>
          </w:tcPr>
          <w:p w:rsidR="00BB653D" w:rsidRDefault="00BB653D">
            <w:pPr>
              <w:spacing w:after="0"/>
              <w:ind w:left="135"/>
            </w:pPr>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B653D" w:rsidRPr="00E8544A" w:rsidRDefault="00BB653D">
            <w:pPr>
              <w:rPr>
                <w:lang w:val="ru-RU"/>
              </w:rPr>
            </w:pPr>
          </w:p>
        </w:tc>
      </w:tr>
    </w:tbl>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4020"/>
        <w:gridCol w:w="1169"/>
        <w:gridCol w:w="1841"/>
        <w:gridCol w:w="1910"/>
        <w:gridCol w:w="1347"/>
        <w:gridCol w:w="2873"/>
      </w:tblGrid>
      <w:tr w:rsidR="00BB653D">
        <w:trPr>
          <w:trHeight w:val="144"/>
          <w:tblCellSpacing w:w="20" w:type="nil"/>
        </w:trPr>
        <w:tc>
          <w:tcPr>
            <w:tcW w:w="366"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3344"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Тема урока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Дата изучения </w:t>
            </w:r>
          </w:p>
          <w:p w:rsidR="00BB653D" w:rsidRDefault="00BB653D">
            <w:pPr>
              <w:spacing w:after="0"/>
              <w:ind w:left="135"/>
            </w:pPr>
          </w:p>
        </w:tc>
        <w:tc>
          <w:tcPr>
            <w:tcW w:w="1955"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812"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507"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607"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04.09</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0</w:t>
              </w:r>
              <w:r>
                <w:rPr>
                  <w:rFonts w:ascii="Times New Roman" w:hAnsi="Times New Roman"/>
                  <w:color w:val="0000FF"/>
                  <w:u w:val="single"/>
                </w:rPr>
                <w:t>af</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11.09</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0</w:t>
              </w:r>
              <w:r>
                <w:rPr>
                  <w:rFonts w:ascii="Times New Roman" w:hAnsi="Times New Roman"/>
                  <w:color w:val="0000FF"/>
                  <w:u w:val="single"/>
                </w:rPr>
                <w:t>c</w:t>
              </w:r>
              <w:r w:rsidRPr="00E8544A">
                <w:rPr>
                  <w:rFonts w:ascii="Times New Roman" w:hAnsi="Times New Roman"/>
                  <w:color w:val="0000FF"/>
                  <w:u w:val="single"/>
                  <w:lang w:val="ru-RU"/>
                </w:rPr>
                <w:t>82</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18.09</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0</w:t>
              </w:r>
              <w:r>
                <w:rPr>
                  <w:rFonts w:ascii="Times New Roman" w:hAnsi="Times New Roman"/>
                  <w:color w:val="0000FF"/>
                  <w:u w:val="single"/>
                </w:rPr>
                <w:t>de</w:t>
              </w:r>
              <w:r w:rsidRPr="00E8544A">
                <w:rPr>
                  <w:rFonts w:ascii="Times New Roman" w:hAnsi="Times New Roman"/>
                  <w:color w:val="0000FF"/>
                  <w:u w:val="single"/>
                  <w:lang w:val="ru-RU"/>
                </w:rPr>
                <w:t>0</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25.09</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0</w:t>
              </w:r>
              <w:r>
                <w:rPr>
                  <w:rFonts w:ascii="Times New Roman" w:hAnsi="Times New Roman"/>
                  <w:color w:val="0000FF"/>
                  <w:u w:val="single"/>
                </w:rPr>
                <w:t>fde</w:t>
              </w:r>
            </w:hyperlink>
          </w:p>
        </w:tc>
      </w:tr>
      <w:tr w:rsidR="00BB653D">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02.10</w:t>
            </w:r>
          </w:p>
        </w:tc>
        <w:tc>
          <w:tcPr>
            <w:tcW w:w="1955" w:type="dxa"/>
            <w:tcMar>
              <w:top w:w="50" w:type="dxa"/>
              <w:left w:w="100" w:type="dxa"/>
            </w:tcMar>
            <w:vAlign w:val="center"/>
          </w:tcPr>
          <w:p w:rsidR="00BB653D" w:rsidRDefault="00BB653D">
            <w:pPr>
              <w:spacing w:after="0"/>
              <w:ind w:left="135"/>
            </w:pPr>
          </w:p>
        </w:tc>
      </w:tr>
      <w:tr w:rsidR="00BB653D">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6</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09.10</w:t>
            </w:r>
          </w:p>
        </w:tc>
        <w:tc>
          <w:tcPr>
            <w:tcW w:w="1955" w:type="dxa"/>
            <w:tcMar>
              <w:top w:w="50" w:type="dxa"/>
              <w:left w:w="100" w:type="dxa"/>
            </w:tcMar>
            <w:vAlign w:val="center"/>
          </w:tcPr>
          <w:p w:rsidR="00BB653D" w:rsidRDefault="00BB653D">
            <w:pPr>
              <w:spacing w:after="0"/>
              <w:ind w:left="135"/>
            </w:pPr>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7</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16.10</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115</w:t>
              </w:r>
              <w:r>
                <w:rPr>
                  <w:rFonts w:ascii="Times New Roman" w:hAnsi="Times New Roman"/>
                  <w:color w:val="0000FF"/>
                  <w:u w:val="single"/>
                </w:rPr>
                <w:t>a</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8</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Органы растений. Лабораторная работа «Изучение внешнего </w:t>
            </w:r>
            <w:r w:rsidRPr="00E8544A">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23.10</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12</w:t>
              </w:r>
              <w:r>
                <w:rPr>
                  <w:rFonts w:ascii="Times New Roman" w:hAnsi="Times New Roman"/>
                  <w:color w:val="0000FF"/>
                  <w:u w:val="single"/>
                </w:rPr>
                <w:t>ae</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30.10</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w:t>
              </w:r>
              <w:r>
                <w:rPr>
                  <w:rFonts w:ascii="Times New Roman" w:hAnsi="Times New Roman"/>
                  <w:color w:val="0000FF"/>
                  <w:u w:val="single"/>
                </w:rPr>
                <w:t>cca</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10</w:t>
            </w:r>
          </w:p>
        </w:tc>
        <w:tc>
          <w:tcPr>
            <w:tcW w:w="3344" w:type="dxa"/>
            <w:tcMar>
              <w:top w:w="50" w:type="dxa"/>
              <w:left w:w="100" w:type="dxa"/>
            </w:tcMar>
            <w:vAlign w:val="center"/>
          </w:tcPr>
          <w:p w:rsidR="00BB653D" w:rsidRDefault="0036745E">
            <w:pPr>
              <w:spacing w:after="0"/>
              <w:ind w:left="135"/>
            </w:pPr>
            <w:r w:rsidRPr="00E8544A">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06.11</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1402</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11</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13.11</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197</w:t>
              </w:r>
              <w:r>
                <w:rPr>
                  <w:rFonts w:ascii="Times New Roman" w:hAnsi="Times New Roman"/>
                  <w:color w:val="0000FF"/>
                  <w:u w:val="single"/>
                </w:rPr>
                <w:t>a</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12</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20.11</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1</w:t>
              </w:r>
              <w:r>
                <w:rPr>
                  <w:rFonts w:ascii="Times New Roman" w:hAnsi="Times New Roman"/>
                  <w:color w:val="0000FF"/>
                  <w:u w:val="single"/>
                </w:rPr>
                <w:t>c</w:t>
              </w:r>
              <w:r w:rsidRPr="00E8544A">
                <w:rPr>
                  <w:rFonts w:ascii="Times New Roman" w:hAnsi="Times New Roman"/>
                  <w:color w:val="0000FF"/>
                  <w:u w:val="single"/>
                  <w:lang w:val="ru-RU"/>
                </w:rPr>
                <w:t>90</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13</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27.11</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28</w:t>
              </w:r>
              <w:r>
                <w:rPr>
                  <w:rFonts w:ascii="Times New Roman" w:hAnsi="Times New Roman"/>
                  <w:color w:val="0000FF"/>
                  <w:u w:val="single"/>
                </w:rPr>
                <w:t>ca</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Default="00BB653D">
            <w:pPr>
              <w:spacing w:after="0"/>
              <w:ind w:left="135"/>
            </w:pP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1</w:t>
              </w:r>
              <w:r>
                <w:rPr>
                  <w:rFonts w:ascii="Times New Roman" w:hAnsi="Times New Roman"/>
                  <w:color w:val="0000FF"/>
                  <w:u w:val="single"/>
                </w:rPr>
                <w:t>e</w:t>
              </w:r>
              <w:r w:rsidRPr="00E8544A">
                <w:rPr>
                  <w:rFonts w:ascii="Times New Roman" w:hAnsi="Times New Roman"/>
                  <w:color w:val="0000FF"/>
                  <w:u w:val="single"/>
                  <w:lang w:val="ru-RU"/>
                </w:rPr>
                <w:t>98</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15</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04.12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w:t>
              </w:r>
              <w:r>
                <w:rPr>
                  <w:rFonts w:ascii="Times New Roman" w:hAnsi="Times New Roman"/>
                  <w:color w:val="0000FF"/>
                  <w:u w:val="single"/>
                </w:rPr>
                <w:t>c</w:t>
              </w:r>
              <w:r w:rsidRPr="00E8544A">
                <w:rPr>
                  <w:rFonts w:ascii="Times New Roman" w:hAnsi="Times New Roman"/>
                  <w:color w:val="0000FF"/>
                  <w:u w:val="single"/>
                  <w:lang w:val="ru-RU"/>
                </w:rPr>
                <w:t>08</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16</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11.12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3842</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17</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18.12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3842</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18</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25.12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w:t>
              </w:r>
              <w:r>
                <w:rPr>
                  <w:rFonts w:ascii="Times New Roman" w:hAnsi="Times New Roman"/>
                  <w:color w:val="0000FF"/>
                  <w:u w:val="single"/>
                </w:rPr>
                <w:t>b</w:t>
              </w:r>
              <w:r w:rsidRPr="00E8544A">
                <w:rPr>
                  <w:rFonts w:ascii="Times New Roman" w:hAnsi="Times New Roman"/>
                  <w:color w:val="0000FF"/>
                  <w:u w:val="single"/>
                  <w:lang w:val="ru-RU"/>
                </w:rPr>
                <w:t>4</w:t>
              </w:r>
              <w:r>
                <w:rPr>
                  <w:rFonts w:ascii="Times New Roman" w:hAnsi="Times New Roman"/>
                  <w:color w:val="0000FF"/>
                  <w:u w:val="single"/>
                </w:rPr>
                <w:t>e</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19</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15.01</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w:t>
              </w:r>
              <w:r>
                <w:rPr>
                  <w:rFonts w:ascii="Times New Roman" w:hAnsi="Times New Roman"/>
                  <w:color w:val="0000FF"/>
                  <w:u w:val="single"/>
                </w:rPr>
                <w:t>b</w:t>
              </w:r>
              <w:r w:rsidRPr="00E8544A">
                <w:rPr>
                  <w:rFonts w:ascii="Times New Roman" w:hAnsi="Times New Roman"/>
                  <w:color w:val="0000FF"/>
                  <w:u w:val="single"/>
                  <w:lang w:val="ru-RU"/>
                </w:rPr>
                <w:t>4</w:t>
              </w:r>
              <w:r>
                <w:rPr>
                  <w:rFonts w:ascii="Times New Roman" w:hAnsi="Times New Roman"/>
                  <w:color w:val="0000FF"/>
                  <w:u w:val="single"/>
                </w:rPr>
                <w:t>e</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20</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22.01</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2550</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21</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29.01</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1</w:t>
              </w:r>
              <w:r>
                <w:rPr>
                  <w:rFonts w:ascii="Times New Roman" w:hAnsi="Times New Roman"/>
                  <w:color w:val="0000FF"/>
                  <w:u w:val="single"/>
                </w:rPr>
                <w:t>b</w:t>
              </w:r>
              <w:r w:rsidRPr="00E8544A">
                <w:rPr>
                  <w:rFonts w:ascii="Times New Roman" w:hAnsi="Times New Roman"/>
                  <w:color w:val="0000FF"/>
                  <w:u w:val="single"/>
                  <w:lang w:val="ru-RU"/>
                </w:rPr>
                <w:t>00</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22</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05.02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2028</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12.02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2028</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24</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FD465B" w:rsidRDefault="00FD465B">
            <w:pPr>
              <w:spacing w:after="0"/>
              <w:ind w:left="135"/>
              <w:rPr>
                <w:lang w:val="ru-RU"/>
              </w:rPr>
            </w:pPr>
            <w:r>
              <w:rPr>
                <w:lang w:val="ru-RU"/>
              </w:rPr>
              <w:t>19.02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21</w:t>
              </w:r>
              <w:r>
                <w:rPr>
                  <w:rFonts w:ascii="Times New Roman" w:hAnsi="Times New Roman"/>
                  <w:color w:val="0000FF"/>
                  <w:u w:val="single"/>
                </w:rPr>
                <w:t>c</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25</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FD465B" w:rsidRDefault="00FD465B">
            <w:pPr>
              <w:spacing w:after="0"/>
              <w:ind w:left="135"/>
              <w:rPr>
                <w:lang w:val="ru-RU"/>
              </w:rPr>
            </w:pPr>
            <w:r>
              <w:rPr>
                <w:lang w:val="ru-RU"/>
              </w:rPr>
              <w:t>26.02</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2320</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26</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846062" w:rsidRDefault="00846062">
            <w:pPr>
              <w:spacing w:after="0"/>
              <w:ind w:left="135"/>
              <w:rPr>
                <w:lang w:val="ru-RU"/>
              </w:rPr>
            </w:pPr>
            <w:r>
              <w:rPr>
                <w:lang w:val="ru-RU"/>
              </w:rPr>
              <w:t>05.03</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w:t>
              </w:r>
              <w:r>
                <w:rPr>
                  <w:rFonts w:ascii="Times New Roman" w:hAnsi="Times New Roman"/>
                  <w:color w:val="0000FF"/>
                  <w:u w:val="single"/>
                </w:rPr>
                <w:t>c</w:t>
              </w:r>
              <w:r w:rsidRPr="00E8544A">
                <w:rPr>
                  <w:rFonts w:ascii="Times New Roman" w:hAnsi="Times New Roman"/>
                  <w:color w:val="0000FF"/>
                  <w:u w:val="single"/>
                  <w:lang w:val="ru-RU"/>
                </w:rPr>
                <w:t>08</w:t>
              </w:r>
            </w:hyperlink>
          </w:p>
        </w:tc>
      </w:tr>
      <w:tr w:rsidR="00BB653D">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27</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846062" w:rsidRDefault="00846062">
            <w:pPr>
              <w:spacing w:after="0"/>
              <w:ind w:left="135"/>
              <w:rPr>
                <w:lang w:val="ru-RU"/>
              </w:rPr>
            </w:pPr>
            <w:r>
              <w:rPr>
                <w:lang w:val="ru-RU"/>
              </w:rPr>
              <w:t>12.03</w:t>
            </w:r>
          </w:p>
        </w:tc>
        <w:tc>
          <w:tcPr>
            <w:tcW w:w="1955" w:type="dxa"/>
            <w:tcMar>
              <w:top w:w="50" w:type="dxa"/>
              <w:left w:w="100" w:type="dxa"/>
            </w:tcMar>
            <w:vAlign w:val="center"/>
          </w:tcPr>
          <w:p w:rsidR="00BB653D" w:rsidRDefault="00BB653D">
            <w:pPr>
              <w:spacing w:after="0"/>
              <w:ind w:left="135"/>
            </w:pPr>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28</w:t>
            </w:r>
          </w:p>
        </w:tc>
        <w:tc>
          <w:tcPr>
            <w:tcW w:w="3344" w:type="dxa"/>
            <w:tcMar>
              <w:top w:w="50" w:type="dxa"/>
              <w:left w:w="100" w:type="dxa"/>
            </w:tcMar>
            <w:vAlign w:val="center"/>
          </w:tcPr>
          <w:p w:rsidR="00BB653D" w:rsidRDefault="0036745E">
            <w:pPr>
              <w:spacing w:after="0"/>
              <w:ind w:left="135"/>
            </w:pPr>
            <w:r w:rsidRPr="00E8544A">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846062" w:rsidRDefault="00846062">
            <w:pPr>
              <w:spacing w:after="0"/>
              <w:ind w:left="135"/>
              <w:rPr>
                <w:lang w:val="ru-RU"/>
              </w:rPr>
            </w:pPr>
            <w:r>
              <w:rPr>
                <w:lang w:val="ru-RU"/>
              </w:rPr>
              <w:t>19.03</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w:t>
              </w:r>
              <w:r>
                <w:rPr>
                  <w:rFonts w:ascii="Times New Roman" w:hAnsi="Times New Roman"/>
                  <w:color w:val="0000FF"/>
                  <w:u w:val="single"/>
                </w:rPr>
                <w:t>cca</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29</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846062" w:rsidRDefault="00846062">
            <w:pPr>
              <w:spacing w:after="0"/>
              <w:ind w:left="135"/>
              <w:rPr>
                <w:lang w:val="ru-RU"/>
              </w:rPr>
            </w:pPr>
            <w:r>
              <w:rPr>
                <w:lang w:val="ru-RU"/>
              </w:rPr>
              <w:t>02.04</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2</w:t>
              </w:r>
              <w:r>
                <w:rPr>
                  <w:rFonts w:ascii="Times New Roman" w:hAnsi="Times New Roman"/>
                  <w:color w:val="0000FF"/>
                  <w:u w:val="single"/>
                </w:rPr>
                <w:t>fb</w:t>
              </w:r>
              <w:r w:rsidRPr="00E8544A">
                <w:rPr>
                  <w:rFonts w:ascii="Times New Roman" w:hAnsi="Times New Roman"/>
                  <w:color w:val="0000FF"/>
                  <w:u w:val="single"/>
                  <w:lang w:val="ru-RU"/>
                </w:rPr>
                <w:t>4</w:t>
              </w:r>
            </w:hyperlink>
          </w:p>
        </w:tc>
      </w:tr>
      <w:tr w:rsidR="00BB653D">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30</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846062" w:rsidRDefault="00846062">
            <w:pPr>
              <w:spacing w:after="0"/>
              <w:ind w:left="135"/>
              <w:rPr>
                <w:lang w:val="ru-RU"/>
              </w:rPr>
            </w:pPr>
            <w:r>
              <w:rPr>
                <w:lang w:val="ru-RU"/>
              </w:rPr>
              <w:t>09.04</w:t>
            </w:r>
          </w:p>
        </w:tc>
        <w:tc>
          <w:tcPr>
            <w:tcW w:w="1955" w:type="dxa"/>
            <w:tcMar>
              <w:top w:w="50" w:type="dxa"/>
              <w:left w:w="100" w:type="dxa"/>
            </w:tcMar>
            <w:vAlign w:val="center"/>
          </w:tcPr>
          <w:p w:rsidR="00BB653D" w:rsidRDefault="00BB653D">
            <w:pPr>
              <w:spacing w:after="0"/>
              <w:ind w:left="135"/>
            </w:pPr>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31</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846062" w:rsidRDefault="00846062">
            <w:pPr>
              <w:spacing w:after="0"/>
              <w:ind w:left="135"/>
              <w:rPr>
                <w:lang w:val="ru-RU"/>
              </w:rPr>
            </w:pPr>
            <w:r>
              <w:rPr>
                <w:lang w:val="ru-RU"/>
              </w:rPr>
              <w:t>16.04</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3842</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32</w:t>
            </w:r>
          </w:p>
        </w:tc>
        <w:tc>
          <w:tcPr>
            <w:tcW w:w="3344" w:type="dxa"/>
            <w:tcMar>
              <w:top w:w="50" w:type="dxa"/>
              <w:left w:w="100" w:type="dxa"/>
            </w:tcMar>
            <w:vAlign w:val="center"/>
          </w:tcPr>
          <w:p w:rsidR="00BB653D" w:rsidRDefault="0036745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846062" w:rsidRDefault="00846062">
            <w:pPr>
              <w:spacing w:after="0"/>
              <w:ind w:left="135"/>
              <w:rPr>
                <w:lang w:val="ru-RU"/>
              </w:rPr>
            </w:pPr>
            <w:r>
              <w:rPr>
                <w:lang w:val="ru-RU"/>
              </w:rPr>
              <w:t>23.04</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39</w:t>
              </w:r>
              <w:r>
                <w:rPr>
                  <w:rFonts w:ascii="Times New Roman" w:hAnsi="Times New Roman"/>
                  <w:color w:val="0000FF"/>
                  <w:u w:val="single"/>
                </w:rPr>
                <w:t>c</w:t>
              </w:r>
              <w:r w:rsidRPr="00E8544A">
                <w:rPr>
                  <w:rFonts w:ascii="Times New Roman" w:hAnsi="Times New Roman"/>
                  <w:color w:val="0000FF"/>
                  <w:u w:val="single"/>
                  <w:lang w:val="ru-RU"/>
                </w:rPr>
                <w:t>8</w:t>
              </w:r>
            </w:hyperlink>
          </w:p>
        </w:tc>
      </w:tr>
      <w:tr w:rsidR="00BB653D" w:rsidRPr="00E8544A">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BB653D" w:rsidRPr="00846062" w:rsidRDefault="00846062">
            <w:pPr>
              <w:spacing w:after="0"/>
              <w:ind w:left="135"/>
              <w:rPr>
                <w:lang w:val="ru-RU"/>
              </w:rPr>
            </w:pPr>
            <w:r>
              <w:rPr>
                <w:lang w:val="ru-RU"/>
              </w:rPr>
              <w:t>07.05</w:t>
            </w:r>
          </w:p>
        </w:tc>
        <w:tc>
          <w:tcPr>
            <w:tcW w:w="195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34</w:t>
              </w:r>
              <w:r>
                <w:rPr>
                  <w:rFonts w:ascii="Times New Roman" w:hAnsi="Times New Roman"/>
                  <w:color w:val="0000FF"/>
                  <w:u w:val="single"/>
                </w:rPr>
                <w:t>d</w:t>
              </w:r>
              <w:r w:rsidRPr="00E8544A">
                <w:rPr>
                  <w:rFonts w:ascii="Times New Roman" w:hAnsi="Times New Roman"/>
                  <w:color w:val="0000FF"/>
                  <w:u w:val="single"/>
                  <w:lang w:val="ru-RU"/>
                </w:rPr>
                <w:t>2</w:t>
              </w:r>
            </w:hyperlink>
          </w:p>
        </w:tc>
      </w:tr>
      <w:tr w:rsidR="00BB653D">
        <w:trPr>
          <w:trHeight w:val="144"/>
          <w:tblCellSpacing w:w="20" w:type="nil"/>
        </w:trPr>
        <w:tc>
          <w:tcPr>
            <w:tcW w:w="366" w:type="dxa"/>
            <w:tcMar>
              <w:top w:w="50" w:type="dxa"/>
              <w:left w:w="100" w:type="dxa"/>
            </w:tcMar>
            <w:vAlign w:val="center"/>
          </w:tcPr>
          <w:p w:rsidR="00BB653D" w:rsidRDefault="0036745E">
            <w:pPr>
              <w:spacing w:after="0"/>
            </w:pPr>
            <w:r>
              <w:rPr>
                <w:rFonts w:ascii="Times New Roman" w:hAnsi="Times New Roman"/>
                <w:color w:val="000000"/>
                <w:sz w:val="24"/>
              </w:rPr>
              <w:t>34</w:t>
            </w:r>
          </w:p>
        </w:tc>
        <w:tc>
          <w:tcPr>
            <w:tcW w:w="3344"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BB653D" w:rsidRDefault="00BB653D">
            <w:pPr>
              <w:spacing w:after="0"/>
              <w:ind w:left="135"/>
              <w:jc w:val="center"/>
            </w:pPr>
          </w:p>
        </w:tc>
        <w:tc>
          <w:tcPr>
            <w:tcW w:w="1607" w:type="dxa"/>
            <w:tcMar>
              <w:top w:w="50" w:type="dxa"/>
              <w:left w:w="100" w:type="dxa"/>
            </w:tcMar>
            <w:vAlign w:val="center"/>
          </w:tcPr>
          <w:p w:rsidR="00BB653D" w:rsidRDefault="00BB653D">
            <w:pPr>
              <w:spacing w:after="0"/>
              <w:ind w:left="135"/>
              <w:jc w:val="center"/>
            </w:pPr>
          </w:p>
        </w:tc>
        <w:tc>
          <w:tcPr>
            <w:tcW w:w="1137" w:type="dxa"/>
            <w:tcMar>
              <w:top w:w="50" w:type="dxa"/>
              <w:left w:w="100" w:type="dxa"/>
            </w:tcMar>
            <w:vAlign w:val="center"/>
          </w:tcPr>
          <w:p w:rsidR="00BB653D" w:rsidRPr="00846062" w:rsidRDefault="00846062">
            <w:pPr>
              <w:spacing w:after="0"/>
              <w:ind w:left="135"/>
              <w:rPr>
                <w:lang w:val="ru-RU"/>
              </w:rPr>
            </w:pPr>
            <w:r>
              <w:rPr>
                <w:lang w:val="ru-RU"/>
              </w:rPr>
              <w:t>14.05</w:t>
            </w:r>
          </w:p>
        </w:tc>
        <w:tc>
          <w:tcPr>
            <w:tcW w:w="1955" w:type="dxa"/>
            <w:tcMar>
              <w:top w:w="50" w:type="dxa"/>
              <w:left w:w="100" w:type="dxa"/>
            </w:tcMar>
            <w:vAlign w:val="center"/>
          </w:tcPr>
          <w:p w:rsidR="00BB653D" w:rsidRDefault="00BB653D">
            <w:pPr>
              <w:spacing w:after="0"/>
              <w:ind w:left="135"/>
            </w:pPr>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9"/>
        <w:gridCol w:w="3940"/>
        <w:gridCol w:w="1104"/>
        <w:gridCol w:w="1841"/>
        <w:gridCol w:w="1910"/>
        <w:gridCol w:w="1347"/>
        <w:gridCol w:w="3089"/>
      </w:tblGrid>
      <w:tr w:rsidR="00BB653D">
        <w:trPr>
          <w:trHeight w:val="144"/>
          <w:tblCellSpacing w:w="20" w:type="nil"/>
        </w:trPr>
        <w:tc>
          <w:tcPr>
            <w:tcW w:w="345"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3696"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Тема урока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Дата изучения </w:t>
            </w:r>
          </w:p>
          <w:p w:rsidR="00BB653D" w:rsidRDefault="00BB653D">
            <w:pPr>
              <w:spacing w:after="0"/>
              <w:ind w:left="135"/>
            </w:pPr>
          </w:p>
        </w:tc>
        <w:tc>
          <w:tcPr>
            <w:tcW w:w="1911"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774"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463"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567"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05.09</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4314</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12.09</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449</w:t>
              </w:r>
              <w:r>
                <w:rPr>
                  <w:rFonts w:ascii="Times New Roman" w:hAnsi="Times New Roman"/>
                  <w:color w:val="0000FF"/>
                  <w:u w:val="single"/>
                </w:rPr>
                <w:t>a</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19.09</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46</w:t>
              </w:r>
              <w:r>
                <w:rPr>
                  <w:rFonts w:ascii="Times New Roman" w:hAnsi="Times New Roman"/>
                  <w:color w:val="0000FF"/>
                  <w:u w:val="single"/>
                </w:rPr>
                <w:t>a</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26.09</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4832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03.10</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499</w:t>
              </w:r>
              <w:r>
                <w:rPr>
                  <w:rFonts w:ascii="Times New Roman" w:hAnsi="Times New Roman"/>
                  <w:color w:val="0000FF"/>
                  <w:u w:val="single"/>
                </w:rPr>
                <w:t>a</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6</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10.10</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w:t>
              </w:r>
              <w:r>
                <w:rPr>
                  <w:rFonts w:ascii="Times New Roman" w:hAnsi="Times New Roman"/>
                  <w:color w:val="0000FF"/>
                  <w:u w:val="single"/>
                </w:rPr>
                <w:t>fc</w:t>
              </w:r>
              <w:r w:rsidRPr="00E8544A">
                <w:rPr>
                  <w:rFonts w:ascii="Times New Roman" w:hAnsi="Times New Roman"/>
                  <w:color w:val="0000FF"/>
                  <w:u w:val="single"/>
                  <w:lang w:val="ru-RU"/>
                </w:rPr>
                <w:t>6</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7</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w:t>
            </w:r>
            <w:r w:rsidRPr="00E8544A">
              <w:rPr>
                <w:rFonts w:ascii="Times New Roman" w:hAnsi="Times New Roman"/>
                <w:color w:val="000000"/>
                <w:sz w:val="24"/>
                <w:lang w:val="ru-RU"/>
              </w:rPr>
              <w:lastRenderedPageBreak/>
              <w:t>мхов (на местных видах)»</w:t>
            </w:r>
            <w:r w:rsidR="00846062">
              <w:rPr>
                <w:rFonts w:ascii="Times New Roman" w:hAnsi="Times New Roman"/>
                <w:color w:val="000000"/>
                <w:sz w:val="24"/>
                <w:lang w:val="ru-RU"/>
              </w:rPr>
              <w:t>2</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17.10</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w:t>
              </w:r>
              <w:r>
                <w:rPr>
                  <w:rFonts w:ascii="Times New Roman" w:hAnsi="Times New Roman"/>
                  <w:color w:val="0000FF"/>
                  <w:u w:val="single"/>
                </w:rPr>
                <w:t>b</w:t>
              </w:r>
              <w:r w:rsidRPr="00E8544A">
                <w:rPr>
                  <w:rFonts w:ascii="Times New Roman" w:hAnsi="Times New Roman"/>
                  <w:color w:val="0000FF"/>
                  <w:u w:val="single"/>
                  <w:lang w:val="ru-RU"/>
                </w:rPr>
                <w:t>02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24.10</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w:t>
              </w:r>
              <w:r>
                <w:rPr>
                  <w:rFonts w:ascii="Times New Roman" w:hAnsi="Times New Roman"/>
                  <w:color w:val="0000FF"/>
                  <w:u w:val="single"/>
                </w:rPr>
                <w:t>e</w:t>
              </w:r>
              <w:r w:rsidRPr="00E8544A">
                <w:rPr>
                  <w:rFonts w:ascii="Times New Roman" w:hAnsi="Times New Roman"/>
                  <w:color w:val="0000FF"/>
                  <w:u w:val="single"/>
                  <w:lang w:val="ru-RU"/>
                </w:rPr>
                <w:t>5</w:t>
              </w:r>
              <w:r>
                <w:rPr>
                  <w:rFonts w:ascii="Times New Roman" w:hAnsi="Times New Roman"/>
                  <w:color w:val="0000FF"/>
                  <w:u w:val="single"/>
                </w:rPr>
                <w:t>e</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9</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07.11</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4</w:t>
              </w:r>
              <w:r>
                <w:rPr>
                  <w:rFonts w:ascii="Times New Roman" w:hAnsi="Times New Roman"/>
                  <w:color w:val="0000FF"/>
                  <w:u w:val="single"/>
                </w:rPr>
                <w:t>fc</w:t>
              </w:r>
              <w:r w:rsidRPr="00E8544A">
                <w:rPr>
                  <w:rFonts w:ascii="Times New Roman" w:hAnsi="Times New Roman"/>
                  <w:color w:val="0000FF"/>
                  <w:u w:val="single"/>
                  <w:lang w:val="ru-RU"/>
                </w:rPr>
                <w:t>6</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10</w:t>
            </w:r>
          </w:p>
        </w:tc>
        <w:tc>
          <w:tcPr>
            <w:tcW w:w="3696" w:type="dxa"/>
            <w:tcMar>
              <w:top w:w="50" w:type="dxa"/>
              <w:left w:w="100" w:type="dxa"/>
            </w:tcMar>
            <w:vAlign w:val="center"/>
          </w:tcPr>
          <w:p w:rsidR="00BB653D" w:rsidRDefault="0036745E">
            <w:pPr>
              <w:spacing w:after="0"/>
              <w:ind w:left="135"/>
            </w:pPr>
            <w:r w:rsidRPr="00E8544A">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14.11</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512</w:t>
              </w:r>
              <w:r>
                <w:rPr>
                  <w:rFonts w:ascii="Times New Roman" w:hAnsi="Times New Roman"/>
                  <w:color w:val="0000FF"/>
                  <w:u w:val="single"/>
                </w:rPr>
                <w:t>e</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11</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Размножение и цикл развития </w:t>
            </w:r>
            <w:proofErr w:type="gramStart"/>
            <w:r w:rsidRPr="00E8544A">
              <w:rPr>
                <w:rFonts w:ascii="Times New Roman" w:hAnsi="Times New Roman"/>
                <w:color w:val="000000"/>
                <w:sz w:val="24"/>
                <w:lang w:val="ru-RU"/>
              </w:rPr>
              <w:t>папоротникообразных</w:t>
            </w:r>
            <w:proofErr w:type="gramEnd"/>
            <w:r w:rsidRPr="00E8544A">
              <w:rPr>
                <w:rFonts w:ascii="Times New Roman" w:hAnsi="Times New Roman"/>
                <w:color w:val="000000"/>
                <w:sz w:val="24"/>
                <w:lang w:val="ru-RU"/>
              </w:rPr>
              <w:t xml:space="preserve">. Значение </w:t>
            </w:r>
            <w:proofErr w:type="gramStart"/>
            <w:r w:rsidRPr="00E8544A">
              <w:rPr>
                <w:rFonts w:ascii="Times New Roman" w:hAnsi="Times New Roman"/>
                <w:color w:val="000000"/>
                <w:sz w:val="24"/>
                <w:lang w:val="ru-RU"/>
              </w:rPr>
              <w:t>папоротникообразных</w:t>
            </w:r>
            <w:proofErr w:type="gramEnd"/>
            <w:r w:rsidRPr="00E8544A">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21.11</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5282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12</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28.11</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55</w:t>
              </w:r>
              <w:r>
                <w:rPr>
                  <w:rFonts w:ascii="Times New Roman" w:hAnsi="Times New Roman"/>
                  <w:color w:val="0000FF"/>
                  <w:u w:val="single"/>
                </w:rPr>
                <w:t>a</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13</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05.12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5714</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14</w:t>
            </w:r>
          </w:p>
        </w:tc>
        <w:tc>
          <w:tcPr>
            <w:tcW w:w="3696" w:type="dxa"/>
            <w:tcMar>
              <w:top w:w="50" w:type="dxa"/>
              <w:left w:w="100" w:type="dxa"/>
            </w:tcMar>
            <w:vAlign w:val="center"/>
          </w:tcPr>
          <w:p w:rsidR="00BB653D" w:rsidRDefault="0036745E">
            <w:pPr>
              <w:spacing w:after="0"/>
              <w:ind w:left="135"/>
            </w:pPr>
            <w:r w:rsidRPr="00E8544A">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 xml:space="preserve">Практическая работа «Изучение внешнего строения </w:t>
            </w:r>
            <w:r>
              <w:rPr>
                <w:rFonts w:ascii="Times New Roman" w:hAnsi="Times New Roman"/>
                <w:color w:val="000000"/>
                <w:sz w:val="24"/>
              </w:rPr>
              <w:lastRenderedPageBreak/>
              <w:t>покрытосеменных растений»</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12.12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5868</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19.12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a</w:t>
              </w:r>
              <w:r w:rsidRPr="00E8544A">
                <w:rPr>
                  <w:rFonts w:ascii="Times New Roman" w:hAnsi="Times New Roman"/>
                  <w:color w:val="0000FF"/>
                  <w:u w:val="single"/>
                  <w:lang w:val="ru-RU"/>
                </w:rPr>
                <w:t>02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16</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8544A">
              <w:rPr>
                <w:rFonts w:ascii="Times New Roman" w:hAnsi="Times New Roman"/>
                <w:color w:val="000000"/>
                <w:sz w:val="24"/>
                <w:lang w:val="ru-RU"/>
              </w:rPr>
              <w:t>Крестоцветные</w:t>
            </w:r>
            <w:proofErr w:type="gramEnd"/>
            <w:r w:rsidRPr="00E8544A">
              <w:rPr>
                <w:rFonts w:ascii="Times New Roman" w:hAnsi="Times New Roman"/>
                <w:color w:val="000000"/>
                <w:sz w:val="24"/>
                <w:lang w:val="ru-RU"/>
              </w:rPr>
              <w:t xml:space="preserve"> (Капустные), Розоцветные (Розовые) на гербарных и натуральных образцах»</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26.12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b</w:t>
              </w:r>
              <w:r w:rsidRPr="00E8544A">
                <w:rPr>
                  <w:rFonts w:ascii="Times New Roman" w:hAnsi="Times New Roman"/>
                  <w:color w:val="0000FF"/>
                  <w:u w:val="single"/>
                  <w:lang w:val="ru-RU"/>
                </w:rPr>
                <w:t>88</w:t>
              </w:r>
            </w:hyperlink>
            <w:r w:rsidRPr="00E8544A">
              <w:rPr>
                <w:rFonts w:ascii="Times New Roman" w:hAnsi="Times New Roman"/>
                <w:color w:val="000000"/>
                <w:sz w:val="24"/>
                <w:lang w:val="ru-RU"/>
              </w:rPr>
              <w:t xml:space="preserve"> </w:t>
            </w:r>
            <w:hyperlink r:id="rId12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dae</w:t>
              </w:r>
            </w:hyperlink>
            <w:r w:rsidRPr="00E8544A">
              <w:rPr>
                <w:rFonts w:ascii="Times New Roman" w:hAnsi="Times New Roman"/>
                <w:color w:val="000000"/>
                <w:sz w:val="24"/>
                <w:lang w:val="ru-RU"/>
              </w:rPr>
              <w:t xml:space="preserve"> </w:t>
            </w:r>
            <w:hyperlink r:id="rId13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f</w:t>
              </w:r>
              <w:r w:rsidRPr="00E8544A">
                <w:rPr>
                  <w:rFonts w:ascii="Times New Roman" w:hAnsi="Times New Roman"/>
                  <w:color w:val="0000FF"/>
                  <w:u w:val="single"/>
                  <w:lang w:val="ru-RU"/>
                </w:rPr>
                <w:t>20</w:t>
              </w:r>
            </w:hyperlink>
            <w:r w:rsidRPr="00E8544A">
              <w:rPr>
                <w:rFonts w:ascii="Times New Roman" w:hAnsi="Times New Roman"/>
                <w:color w:val="000000"/>
                <w:sz w:val="24"/>
                <w:lang w:val="ru-RU"/>
              </w:rPr>
              <w:t xml:space="preserve"> </w:t>
            </w:r>
            <w:hyperlink r:id="rId13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607</w:t>
              </w:r>
              <w:r>
                <w:rPr>
                  <w:rFonts w:ascii="Times New Roman" w:hAnsi="Times New Roman"/>
                  <w:color w:val="0000FF"/>
                  <w:u w:val="single"/>
                </w:rPr>
                <w:t>e</w:t>
              </w:r>
            </w:hyperlink>
            <w:r w:rsidRPr="00E8544A">
              <w:rPr>
                <w:rFonts w:ascii="Times New Roman" w:hAnsi="Times New Roman"/>
                <w:color w:val="000000"/>
                <w:sz w:val="24"/>
                <w:lang w:val="ru-RU"/>
              </w:rPr>
              <w:t xml:space="preserve"> </w:t>
            </w:r>
            <w:hyperlink r:id="rId13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61</w:t>
              </w:r>
              <w:r>
                <w:rPr>
                  <w:rFonts w:ascii="Times New Roman" w:hAnsi="Times New Roman"/>
                  <w:color w:val="0000FF"/>
                  <w:u w:val="single"/>
                </w:rPr>
                <w:t>e</w:t>
              </w:r>
              <w:r w:rsidRPr="00E8544A">
                <w:rPr>
                  <w:rFonts w:ascii="Times New Roman" w:hAnsi="Times New Roman"/>
                  <w:color w:val="0000FF"/>
                  <w:u w:val="single"/>
                  <w:lang w:val="ru-RU"/>
                </w:rPr>
                <w:t>6</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17</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E8544A">
              <w:rPr>
                <w:rFonts w:ascii="Times New Roman" w:hAnsi="Times New Roman"/>
                <w:color w:val="000000"/>
                <w:sz w:val="24"/>
                <w:lang w:val="ru-RU"/>
              </w:rPr>
              <w:t>Мотыльковые</w:t>
            </w:r>
            <w:proofErr w:type="gramEnd"/>
            <w:r w:rsidRPr="00E8544A">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16.01</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b</w:t>
              </w:r>
              <w:r w:rsidRPr="00E8544A">
                <w:rPr>
                  <w:rFonts w:ascii="Times New Roman" w:hAnsi="Times New Roman"/>
                  <w:color w:val="0000FF"/>
                  <w:u w:val="single"/>
                  <w:lang w:val="ru-RU"/>
                </w:rPr>
                <w:t>88</w:t>
              </w:r>
            </w:hyperlink>
            <w:r w:rsidRPr="00E8544A">
              <w:rPr>
                <w:rFonts w:ascii="Times New Roman" w:hAnsi="Times New Roman"/>
                <w:color w:val="000000"/>
                <w:sz w:val="24"/>
                <w:lang w:val="ru-RU"/>
              </w:rPr>
              <w:t xml:space="preserve"> </w:t>
            </w:r>
            <w:hyperlink r:id="rId13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dae</w:t>
              </w:r>
            </w:hyperlink>
            <w:r w:rsidRPr="00E8544A">
              <w:rPr>
                <w:rFonts w:ascii="Times New Roman" w:hAnsi="Times New Roman"/>
                <w:color w:val="000000"/>
                <w:sz w:val="24"/>
                <w:lang w:val="ru-RU"/>
              </w:rPr>
              <w:t xml:space="preserve"> </w:t>
            </w:r>
            <w:hyperlink r:id="rId13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f</w:t>
              </w:r>
              <w:r w:rsidRPr="00E8544A">
                <w:rPr>
                  <w:rFonts w:ascii="Times New Roman" w:hAnsi="Times New Roman"/>
                  <w:color w:val="0000FF"/>
                  <w:u w:val="single"/>
                  <w:lang w:val="ru-RU"/>
                </w:rPr>
                <w:t>20</w:t>
              </w:r>
            </w:hyperlink>
            <w:r w:rsidRPr="00E8544A">
              <w:rPr>
                <w:rFonts w:ascii="Times New Roman" w:hAnsi="Times New Roman"/>
                <w:color w:val="000000"/>
                <w:sz w:val="24"/>
                <w:lang w:val="ru-RU"/>
              </w:rPr>
              <w:t xml:space="preserve"> </w:t>
            </w:r>
            <w:hyperlink r:id="rId13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607</w:t>
              </w:r>
              <w:r>
                <w:rPr>
                  <w:rFonts w:ascii="Times New Roman" w:hAnsi="Times New Roman"/>
                  <w:color w:val="0000FF"/>
                  <w:u w:val="single"/>
                </w:rPr>
                <w:t>e</w:t>
              </w:r>
            </w:hyperlink>
            <w:r w:rsidRPr="00E8544A">
              <w:rPr>
                <w:rFonts w:ascii="Times New Roman" w:hAnsi="Times New Roman"/>
                <w:color w:val="000000"/>
                <w:sz w:val="24"/>
                <w:lang w:val="ru-RU"/>
              </w:rPr>
              <w:t xml:space="preserve"> </w:t>
            </w:r>
            <w:hyperlink r:id="rId13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61</w:t>
              </w:r>
              <w:r>
                <w:rPr>
                  <w:rFonts w:ascii="Times New Roman" w:hAnsi="Times New Roman"/>
                  <w:color w:val="0000FF"/>
                  <w:u w:val="single"/>
                </w:rPr>
                <w:t>e</w:t>
              </w:r>
              <w:r w:rsidRPr="00E8544A">
                <w:rPr>
                  <w:rFonts w:ascii="Times New Roman" w:hAnsi="Times New Roman"/>
                  <w:color w:val="0000FF"/>
                  <w:u w:val="single"/>
                  <w:lang w:val="ru-RU"/>
                </w:rPr>
                <w:t>6</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18</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Характерные признаки семей</w:t>
            </w:r>
            <w:proofErr w:type="gramStart"/>
            <w:r w:rsidRPr="00E8544A">
              <w:rPr>
                <w:rFonts w:ascii="Times New Roman" w:hAnsi="Times New Roman"/>
                <w:color w:val="000000"/>
                <w:sz w:val="24"/>
                <w:lang w:val="ru-RU"/>
              </w:rPr>
              <w:t>ств кл</w:t>
            </w:r>
            <w:proofErr w:type="gramEnd"/>
            <w:r w:rsidRPr="00E8544A">
              <w:rPr>
                <w:rFonts w:ascii="Times New Roman" w:hAnsi="Times New Roman"/>
                <w:color w:val="000000"/>
                <w:sz w:val="24"/>
                <w:lang w:val="ru-RU"/>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23.01</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b</w:t>
              </w:r>
              <w:r w:rsidRPr="00E8544A">
                <w:rPr>
                  <w:rFonts w:ascii="Times New Roman" w:hAnsi="Times New Roman"/>
                  <w:color w:val="0000FF"/>
                  <w:u w:val="single"/>
                  <w:lang w:val="ru-RU"/>
                </w:rPr>
                <w:t>88</w:t>
              </w:r>
            </w:hyperlink>
            <w:r w:rsidRPr="00E8544A">
              <w:rPr>
                <w:rFonts w:ascii="Times New Roman" w:hAnsi="Times New Roman"/>
                <w:color w:val="000000"/>
                <w:sz w:val="24"/>
                <w:lang w:val="ru-RU"/>
              </w:rPr>
              <w:t xml:space="preserve"> </w:t>
            </w:r>
            <w:hyperlink r:id="rId13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dae</w:t>
              </w:r>
            </w:hyperlink>
            <w:r w:rsidRPr="00E8544A">
              <w:rPr>
                <w:rFonts w:ascii="Times New Roman" w:hAnsi="Times New Roman"/>
                <w:color w:val="000000"/>
                <w:sz w:val="24"/>
                <w:lang w:val="ru-RU"/>
              </w:rPr>
              <w:t xml:space="preserve"> </w:t>
            </w:r>
            <w:hyperlink r:id="rId14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5</w:t>
              </w:r>
              <w:r>
                <w:rPr>
                  <w:rFonts w:ascii="Times New Roman" w:hAnsi="Times New Roman"/>
                  <w:color w:val="0000FF"/>
                  <w:u w:val="single"/>
                </w:rPr>
                <w:t>f</w:t>
              </w:r>
              <w:r w:rsidRPr="00E8544A">
                <w:rPr>
                  <w:rFonts w:ascii="Times New Roman" w:hAnsi="Times New Roman"/>
                  <w:color w:val="0000FF"/>
                  <w:u w:val="single"/>
                  <w:lang w:val="ru-RU"/>
                </w:rPr>
                <w:t>20</w:t>
              </w:r>
            </w:hyperlink>
            <w:r w:rsidRPr="00E8544A">
              <w:rPr>
                <w:rFonts w:ascii="Times New Roman" w:hAnsi="Times New Roman"/>
                <w:color w:val="000000"/>
                <w:sz w:val="24"/>
                <w:lang w:val="ru-RU"/>
              </w:rPr>
              <w:t xml:space="preserve"> </w:t>
            </w:r>
            <w:hyperlink r:id="rId14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607</w:t>
              </w:r>
              <w:r>
                <w:rPr>
                  <w:rFonts w:ascii="Times New Roman" w:hAnsi="Times New Roman"/>
                  <w:color w:val="0000FF"/>
                  <w:u w:val="single"/>
                </w:rPr>
                <w:t>e</w:t>
              </w:r>
            </w:hyperlink>
            <w:r w:rsidRPr="00E8544A">
              <w:rPr>
                <w:rFonts w:ascii="Times New Roman" w:hAnsi="Times New Roman"/>
                <w:color w:val="000000"/>
                <w:sz w:val="24"/>
                <w:lang w:val="ru-RU"/>
              </w:rPr>
              <w:t xml:space="preserve"> </w:t>
            </w:r>
            <w:hyperlink r:id="rId14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61</w:t>
              </w:r>
              <w:r>
                <w:rPr>
                  <w:rFonts w:ascii="Times New Roman" w:hAnsi="Times New Roman"/>
                  <w:color w:val="0000FF"/>
                  <w:u w:val="single"/>
                </w:rPr>
                <w:t>e</w:t>
              </w:r>
              <w:r w:rsidRPr="00E8544A">
                <w:rPr>
                  <w:rFonts w:ascii="Times New Roman" w:hAnsi="Times New Roman"/>
                  <w:color w:val="0000FF"/>
                  <w:u w:val="single"/>
                  <w:lang w:val="ru-RU"/>
                </w:rPr>
                <w:t>6</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19</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30.01</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634</w:t>
              </w:r>
              <w:r>
                <w:rPr>
                  <w:rFonts w:ascii="Times New Roman" w:hAnsi="Times New Roman"/>
                  <w:color w:val="0000FF"/>
                  <w:u w:val="single"/>
                </w:rPr>
                <w:t>e</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20</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Эволюционное развитие </w:t>
            </w:r>
            <w:r w:rsidRPr="00E8544A">
              <w:rPr>
                <w:rFonts w:ascii="Times New Roman" w:hAnsi="Times New Roman"/>
                <w:color w:val="000000"/>
                <w:sz w:val="24"/>
                <w:lang w:val="ru-RU"/>
              </w:rPr>
              <w:lastRenderedPageBreak/>
              <w:t>растительного мира на Земле</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05.02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651</w:t>
              </w:r>
              <w:r>
                <w:rPr>
                  <w:rFonts w:ascii="Times New Roman" w:hAnsi="Times New Roman"/>
                  <w:color w:val="0000FF"/>
                  <w:u w:val="single"/>
                </w:rPr>
                <w:t>a</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12.02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668</w:t>
              </w:r>
              <w:r>
                <w:rPr>
                  <w:rFonts w:ascii="Times New Roman" w:hAnsi="Times New Roman"/>
                  <w:color w:val="0000FF"/>
                  <w:u w:val="single"/>
                </w:rPr>
                <w:t>c</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22</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19.02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r w:rsidR="00846062">
              <w:rPr>
                <w:rFonts w:ascii="Times New Roman" w:hAnsi="Times New Roman"/>
                <w:color w:val="000000"/>
                <w:sz w:val="24"/>
                <w:lang w:val="ru-RU"/>
              </w:rPr>
              <w:t>29</w:t>
            </w:r>
            <w:hyperlink r:id="rId14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67</w:t>
              </w:r>
              <w:r>
                <w:rPr>
                  <w:rFonts w:ascii="Times New Roman" w:hAnsi="Times New Roman"/>
                  <w:color w:val="0000FF"/>
                  <w:u w:val="single"/>
                </w:rPr>
                <w:t>ea</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23</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26.02</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695</w:t>
              </w:r>
              <w:r>
                <w:rPr>
                  <w:rFonts w:ascii="Times New Roman" w:hAnsi="Times New Roman"/>
                  <w:color w:val="0000FF"/>
                  <w:u w:val="single"/>
                </w:rPr>
                <w:t>c</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24</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06.03</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695</w:t>
              </w:r>
              <w:r>
                <w:rPr>
                  <w:rFonts w:ascii="Times New Roman" w:hAnsi="Times New Roman"/>
                  <w:color w:val="0000FF"/>
                  <w:u w:val="single"/>
                </w:rPr>
                <w:t>c</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25</w:t>
            </w:r>
          </w:p>
        </w:tc>
        <w:tc>
          <w:tcPr>
            <w:tcW w:w="3696" w:type="dxa"/>
            <w:tcMar>
              <w:top w:w="50" w:type="dxa"/>
              <w:left w:w="100" w:type="dxa"/>
            </w:tcMar>
            <w:vAlign w:val="center"/>
          </w:tcPr>
          <w:p w:rsidR="00BB653D" w:rsidRDefault="0036745E">
            <w:pPr>
              <w:spacing w:after="0"/>
              <w:ind w:left="135"/>
            </w:pPr>
            <w:r w:rsidRPr="00E8544A">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13.03</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w:t>
              </w:r>
              <w:r>
                <w:rPr>
                  <w:rFonts w:ascii="Times New Roman" w:hAnsi="Times New Roman"/>
                  <w:color w:val="0000FF"/>
                  <w:u w:val="single"/>
                </w:rPr>
                <w:t>cc</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26</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20.03</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w:t>
              </w:r>
              <w:r>
                <w:rPr>
                  <w:rFonts w:ascii="Times New Roman" w:hAnsi="Times New Roman"/>
                  <w:color w:val="0000FF"/>
                  <w:u w:val="single"/>
                </w:rPr>
                <w:t>e</w:t>
              </w:r>
              <w:r w:rsidRPr="00E8544A">
                <w:rPr>
                  <w:rFonts w:ascii="Times New Roman" w:hAnsi="Times New Roman"/>
                  <w:color w:val="0000FF"/>
                  <w:u w:val="single"/>
                  <w:lang w:val="ru-RU"/>
                </w:rPr>
                <w:t>2</w:t>
              </w:r>
              <w:r>
                <w:rPr>
                  <w:rFonts w:ascii="Times New Roman" w:hAnsi="Times New Roman"/>
                  <w:color w:val="0000FF"/>
                  <w:u w:val="single"/>
                </w:rPr>
                <w:t>a</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27</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03.04</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6</w:t>
              </w:r>
              <w:r>
                <w:rPr>
                  <w:rFonts w:ascii="Times New Roman" w:hAnsi="Times New Roman"/>
                  <w:color w:val="0000FF"/>
                  <w:u w:val="single"/>
                </w:rPr>
                <w:t>f</w:t>
              </w:r>
              <w:r w:rsidRPr="00E8544A">
                <w:rPr>
                  <w:rFonts w:ascii="Times New Roman" w:hAnsi="Times New Roman"/>
                  <w:color w:val="0000FF"/>
                  <w:u w:val="single"/>
                  <w:lang w:val="ru-RU"/>
                </w:rPr>
                <w:t>88</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28</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10.04</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75</w:t>
              </w:r>
              <w:r>
                <w:rPr>
                  <w:rFonts w:ascii="Times New Roman" w:hAnsi="Times New Roman"/>
                  <w:color w:val="0000FF"/>
                  <w:u w:val="single"/>
                </w:rPr>
                <w:t>f</w:t>
              </w:r>
              <w:r w:rsidRPr="00E8544A">
                <w:rPr>
                  <w:rFonts w:ascii="Times New Roman" w:hAnsi="Times New Roman"/>
                  <w:color w:val="0000FF"/>
                  <w:u w:val="single"/>
                  <w:lang w:val="ru-RU"/>
                </w:rPr>
                <w:t>0</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29</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17.04</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75</w:t>
              </w:r>
              <w:r>
                <w:rPr>
                  <w:rFonts w:ascii="Times New Roman" w:hAnsi="Times New Roman"/>
                  <w:color w:val="0000FF"/>
                  <w:u w:val="single"/>
                </w:rPr>
                <w:t>f</w:t>
              </w:r>
              <w:r w:rsidRPr="00E8544A">
                <w:rPr>
                  <w:rFonts w:ascii="Times New Roman" w:hAnsi="Times New Roman"/>
                  <w:color w:val="0000FF"/>
                  <w:u w:val="single"/>
                  <w:lang w:val="ru-RU"/>
                </w:rPr>
                <w:t>0</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30</w:t>
            </w:r>
          </w:p>
        </w:tc>
        <w:tc>
          <w:tcPr>
            <w:tcW w:w="3696" w:type="dxa"/>
            <w:tcMar>
              <w:top w:w="50" w:type="dxa"/>
              <w:left w:w="100" w:type="dxa"/>
            </w:tcMar>
            <w:vAlign w:val="center"/>
          </w:tcPr>
          <w:p w:rsidR="00BB653D" w:rsidRDefault="0036745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24.04</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70</w:t>
              </w:r>
              <w:r>
                <w:rPr>
                  <w:rFonts w:ascii="Times New Roman" w:hAnsi="Times New Roman"/>
                  <w:color w:val="0000FF"/>
                  <w:u w:val="single"/>
                </w:rPr>
                <w:t>e</w:t>
              </w:r>
              <w:r w:rsidRPr="00E8544A">
                <w:rPr>
                  <w:rFonts w:ascii="Times New Roman" w:hAnsi="Times New Roman"/>
                  <w:color w:val="0000FF"/>
                  <w:u w:val="single"/>
                  <w:lang w:val="ru-RU"/>
                </w:rPr>
                <w:t>6</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31</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Шляпочные грибы. Практическая </w:t>
            </w:r>
            <w:r w:rsidRPr="00E8544A">
              <w:rPr>
                <w:rFonts w:ascii="Times New Roman" w:hAnsi="Times New Roman"/>
                <w:color w:val="000000"/>
                <w:sz w:val="24"/>
                <w:lang w:val="ru-RU"/>
              </w:rPr>
              <w:lastRenderedPageBreak/>
              <w:t>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08.05</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70</w:t>
              </w:r>
              <w:r>
                <w:rPr>
                  <w:rFonts w:ascii="Times New Roman" w:hAnsi="Times New Roman"/>
                  <w:color w:val="0000FF"/>
                  <w:u w:val="single"/>
                </w:rPr>
                <w:t>e</w:t>
              </w:r>
              <w:r w:rsidRPr="00E8544A">
                <w:rPr>
                  <w:rFonts w:ascii="Times New Roman" w:hAnsi="Times New Roman"/>
                  <w:color w:val="0000FF"/>
                  <w:u w:val="single"/>
                  <w:lang w:val="ru-RU"/>
                </w:rPr>
                <w:t>6</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15.05</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72</w:t>
              </w:r>
              <w:r>
                <w:rPr>
                  <w:rFonts w:ascii="Times New Roman" w:hAnsi="Times New Roman"/>
                  <w:color w:val="0000FF"/>
                  <w:u w:val="single"/>
                </w:rPr>
                <w:t>b</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33</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Грибы </w:t>
            </w:r>
            <w:proofErr w:type="gramStart"/>
            <w:r w:rsidRPr="00E8544A">
              <w:rPr>
                <w:rFonts w:ascii="Times New Roman" w:hAnsi="Times New Roman"/>
                <w:color w:val="000000"/>
                <w:sz w:val="24"/>
                <w:lang w:val="ru-RU"/>
              </w:rPr>
              <w:t>-п</w:t>
            </w:r>
            <w:proofErr w:type="gramEnd"/>
            <w:r w:rsidRPr="00E8544A">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BB653D">
            <w:pPr>
              <w:spacing w:after="0"/>
              <w:ind w:left="135"/>
              <w:jc w:val="center"/>
            </w:pPr>
          </w:p>
        </w:tc>
        <w:tc>
          <w:tcPr>
            <w:tcW w:w="1102" w:type="dxa"/>
            <w:tcMar>
              <w:top w:w="50" w:type="dxa"/>
              <w:left w:w="100" w:type="dxa"/>
            </w:tcMar>
            <w:vAlign w:val="center"/>
          </w:tcPr>
          <w:p w:rsidR="00BB653D" w:rsidRPr="00846062" w:rsidRDefault="00846062">
            <w:pPr>
              <w:spacing w:after="0"/>
              <w:ind w:left="135"/>
              <w:rPr>
                <w:lang w:val="ru-RU"/>
              </w:rPr>
            </w:pPr>
            <w:r>
              <w:rPr>
                <w:lang w:val="ru-RU"/>
              </w:rPr>
              <w:t>22.05</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72</w:t>
              </w:r>
              <w:r>
                <w:rPr>
                  <w:rFonts w:ascii="Times New Roman" w:hAnsi="Times New Roman"/>
                  <w:color w:val="0000FF"/>
                  <w:u w:val="single"/>
                </w:rPr>
                <w:t>b</w:t>
              </w:r>
              <w:r w:rsidRPr="00E8544A">
                <w:rPr>
                  <w:rFonts w:ascii="Times New Roman" w:hAnsi="Times New Roman"/>
                  <w:color w:val="0000FF"/>
                  <w:u w:val="single"/>
                  <w:lang w:val="ru-RU"/>
                </w:rPr>
                <w:t>2</w:t>
              </w:r>
            </w:hyperlink>
          </w:p>
        </w:tc>
      </w:tr>
      <w:tr w:rsidR="00BB653D" w:rsidRPr="00E8544A">
        <w:trPr>
          <w:trHeight w:val="144"/>
          <w:tblCellSpacing w:w="20" w:type="nil"/>
        </w:trPr>
        <w:tc>
          <w:tcPr>
            <w:tcW w:w="345" w:type="dxa"/>
            <w:tcMar>
              <w:top w:w="50" w:type="dxa"/>
              <w:left w:w="100" w:type="dxa"/>
            </w:tcMar>
            <w:vAlign w:val="center"/>
          </w:tcPr>
          <w:p w:rsidR="00BB653D" w:rsidRDefault="0036745E">
            <w:pPr>
              <w:spacing w:after="0"/>
            </w:pPr>
            <w:r>
              <w:rPr>
                <w:rFonts w:ascii="Times New Roman" w:hAnsi="Times New Roman"/>
                <w:color w:val="000000"/>
                <w:sz w:val="24"/>
              </w:rPr>
              <w:t>34</w:t>
            </w:r>
          </w:p>
        </w:tc>
        <w:tc>
          <w:tcPr>
            <w:tcW w:w="3696"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BB653D" w:rsidRDefault="00BB653D">
            <w:pPr>
              <w:spacing w:after="0"/>
              <w:ind w:left="135"/>
              <w:jc w:val="center"/>
            </w:pP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BB653D" w:rsidRPr="00846062" w:rsidRDefault="00846062">
            <w:pPr>
              <w:spacing w:after="0"/>
              <w:ind w:left="135"/>
              <w:rPr>
                <w:lang w:val="ru-RU"/>
              </w:rPr>
            </w:pPr>
            <w:r>
              <w:rPr>
                <w:lang w:val="ru-RU"/>
              </w:rPr>
              <w:t>29.05</w:t>
            </w:r>
          </w:p>
        </w:tc>
        <w:tc>
          <w:tcPr>
            <w:tcW w:w="1911"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7460</w:t>
              </w:r>
            </w:hyperlink>
          </w:p>
        </w:tc>
      </w:tr>
      <w:tr w:rsidR="00BB653D">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BB653D" w:rsidRDefault="0036745E">
      <w:pPr>
        <w:spacing w:after="0"/>
        <w:ind w:left="120"/>
      </w:pPr>
      <w:r>
        <w:rPr>
          <w:rFonts w:ascii="Times New Roman" w:hAnsi="Times New Roman"/>
          <w:b/>
          <w:color w:val="000000"/>
          <w:sz w:val="28"/>
        </w:rPr>
        <w:lastRenderedPageBreak/>
        <w:t xml:space="preserve"> 8 КЛАСС </w:t>
      </w:r>
    </w:p>
    <w:tbl>
      <w:tblPr>
        <w:tblW w:w="1427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3865"/>
        <w:gridCol w:w="1024"/>
        <w:gridCol w:w="1841"/>
        <w:gridCol w:w="1910"/>
        <w:gridCol w:w="1482"/>
        <w:gridCol w:w="3293"/>
      </w:tblGrid>
      <w:tr w:rsidR="00BB653D" w:rsidTr="00046F38">
        <w:trPr>
          <w:trHeight w:val="144"/>
          <w:tblCellSpacing w:w="20" w:type="nil"/>
        </w:trPr>
        <w:tc>
          <w:tcPr>
            <w:tcW w:w="792"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 п/п </w:t>
            </w:r>
          </w:p>
          <w:p w:rsidR="00BB653D" w:rsidRDefault="00BB653D">
            <w:pPr>
              <w:spacing w:after="0"/>
              <w:ind w:left="135"/>
            </w:pPr>
          </w:p>
        </w:tc>
        <w:tc>
          <w:tcPr>
            <w:tcW w:w="3775"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Тема урока </w:t>
            </w:r>
          </w:p>
          <w:p w:rsidR="00BB653D" w:rsidRDefault="00BB653D">
            <w:pPr>
              <w:spacing w:after="0"/>
              <w:ind w:left="135"/>
            </w:pPr>
          </w:p>
        </w:tc>
        <w:tc>
          <w:tcPr>
            <w:tcW w:w="0" w:type="auto"/>
            <w:gridSpan w:val="3"/>
            <w:tcMar>
              <w:top w:w="50" w:type="dxa"/>
              <w:left w:w="100" w:type="dxa"/>
            </w:tcMar>
            <w:vAlign w:val="center"/>
          </w:tcPr>
          <w:p w:rsidR="00BB653D" w:rsidRDefault="0036745E">
            <w:pPr>
              <w:spacing w:after="0"/>
            </w:pPr>
            <w:r>
              <w:rPr>
                <w:rFonts w:ascii="Times New Roman" w:hAnsi="Times New Roman"/>
                <w:b/>
                <w:color w:val="000000"/>
                <w:sz w:val="24"/>
              </w:rPr>
              <w:t>Количество часов</w:t>
            </w:r>
          </w:p>
        </w:tc>
        <w:tc>
          <w:tcPr>
            <w:tcW w:w="1583"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Дата изучения </w:t>
            </w:r>
          </w:p>
          <w:p w:rsidR="00BB653D" w:rsidRDefault="00BB653D">
            <w:pPr>
              <w:spacing w:after="0"/>
              <w:ind w:left="135"/>
            </w:pPr>
          </w:p>
        </w:tc>
        <w:tc>
          <w:tcPr>
            <w:tcW w:w="3293" w:type="dxa"/>
            <w:vMerge w:val="restart"/>
            <w:tcMar>
              <w:top w:w="50" w:type="dxa"/>
              <w:left w:w="100" w:type="dxa"/>
            </w:tcMar>
            <w:vAlign w:val="center"/>
          </w:tcPr>
          <w:p w:rsidR="00BB653D" w:rsidRDefault="0036745E">
            <w:pPr>
              <w:spacing w:after="0"/>
              <w:ind w:left="135"/>
            </w:pPr>
            <w:r>
              <w:rPr>
                <w:rFonts w:ascii="Times New Roman" w:hAnsi="Times New Roman"/>
                <w:b/>
                <w:color w:val="000000"/>
                <w:sz w:val="24"/>
              </w:rPr>
              <w:t xml:space="preserve">Электронные цифровые образовательные ресурсы </w:t>
            </w:r>
          </w:p>
          <w:p w:rsidR="00BB653D" w:rsidRDefault="00BB653D">
            <w:pPr>
              <w:spacing w:after="0"/>
              <w:ind w:left="135"/>
            </w:pPr>
          </w:p>
        </w:tc>
      </w:tr>
      <w:tr w:rsidR="00BB653D" w:rsidTr="00046F38">
        <w:trPr>
          <w:trHeight w:val="144"/>
          <w:tblCellSpacing w:w="20" w:type="nil"/>
        </w:trPr>
        <w:tc>
          <w:tcPr>
            <w:tcW w:w="0" w:type="auto"/>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c>
          <w:tcPr>
            <w:tcW w:w="1082"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Всего </w:t>
            </w:r>
          </w:p>
          <w:p w:rsidR="00BB653D" w:rsidRDefault="00BB653D">
            <w:pPr>
              <w:spacing w:after="0"/>
              <w:ind w:left="135"/>
            </w:pPr>
          </w:p>
        </w:tc>
        <w:tc>
          <w:tcPr>
            <w:tcW w:w="1841"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Контрольные работы </w:t>
            </w:r>
          </w:p>
          <w:p w:rsidR="00BB653D" w:rsidRDefault="00BB653D">
            <w:pPr>
              <w:spacing w:after="0"/>
              <w:ind w:left="135"/>
            </w:pPr>
          </w:p>
        </w:tc>
        <w:tc>
          <w:tcPr>
            <w:tcW w:w="1910" w:type="dxa"/>
            <w:tcMar>
              <w:top w:w="50" w:type="dxa"/>
              <w:left w:w="100" w:type="dxa"/>
            </w:tcMar>
            <w:vAlign w:val="center"/>
          </w:tcPr>
          <w:p w:rsidR="00BB653D" w:rsidRDefault="0036745E">
            <w:pPr>
              <w:spacing w:after="0"/>
              <w:ind w:left="135"/>
            </w:pPr>
            <w:r>
              <w:rPr>
                <w:rFonts w:ascii="Times New Roman" w:hAnsi="Times New Roman"/>
                <w:b/>
                <w:color w:val="000000"/>
                <w:sz w:val="24"/>
              </w:rPr>
              <w:t xml:space="preserve">Практические работы </w:t>
            </w:r>
          </w:p>
          <w:p w:rsidR="00BB653D" w:rsidRDefault="00BB653D">
            <w:pPr>
              <w:spacing w:after="0"/>
              <w:ind w:left="135"/>
            </w:pPr>
          </w:p>
        </w:tc>
        <w:tc>
          <w:tcPr>
            <w:tcW w:w="1583" w:type="dxa"/>
            <w:vMerge/>
            <w:tcBorders>
              <w:top w:val="nil"/>
            </w:tcBorders>
            <w:tcMar>
              <w:top w:w="50" w:type="dxa"/>
              <w:left w:w="100" w:type="dxa"/>
            </w:tcMar>
          </w:tcPr>
          <w:p w:rsidR="00BB653D" w:rsidRDefault="00BB653D"/>
        </w:tc>
        <w:tc>
          <w:tcPr>
            <w:tcW w:w="0" w:type="auto"/>
            <w:vMerge/>
            <w:tcBorders>
              <w:top w:val="nil"/>
            </w:tcBorders>
            <w:tcMar>
              <w:top w:w="50" w:type="dxa"/>
              <w:left w:w="100" w:type="dxa"/>
            </w:tcMar>
          </w:tcPr>
          <w:p w:rsidR="00BB653D" w:rsidRDefault="00BB653D"/>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Зоология – наука о животных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EC3035" w:rsidRDefault="00EC3035">
            <w:pPr>
              <w:spacing w:after="0"/>
              <w:ind w:left="135"/>
              <w:rPr>
                <w:lang w:val="ru-RU"/>
              </w:rPr>
            </w:pPr>
            <w:r>
              <w:rPr>
                <w:lang w:val="ru-RU"/>
              </w:rPr>
              <w:t>04.09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7744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Общие признаки животных. Многообразие животного мира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06.09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78</w:t>
              </w:r>
              <w:r>
                <w:rPr>
                  <w:rFonts w:ascii="Times New Roman" w:hAnsi="Times New Roman"/>
                  <w:color w:val="0000FF"/>
                  <w:u w:val="single"/>
                </w:rPr>
                <w:t>a</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Строение и жизнедеятельность животной клетки</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11.09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w:t>
              </w:r>
              <w:r>
                <w:rPr>
                  <w:rFonts w:ascii="Times New Roman" w:hAnsi="Times New Roman"/>
                  <w:color w:val="0000FF"/>
                  <w:u w:val="single"/>
                </w:rPr>
                <w:t>c</w:t>
              </w:r>
              <w:r w:rsidRPr="00E8544A">
                <w:rPr>
                  <w:rFonts w:ascii="Times New Roman" w:hAnsi="Times New Roman"/>
                  <w:color w:val="0000FF"/>
                  <w:u w:val="single"/>
                  <w:lang w:val="ru-RU"/>
                </w:rPr>
                <w:t>26</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13.09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w:t>
              </w:r>
              <w:r>
                <w:rPr>
                  <w:rFonts w:ascii="Times New Roman" w:hAnsi="Times New Roman"/>
                  <w:color w:val="0000FF"/>
                  <w:u w:val="single"/>
                </w:rPr>
                <w:t>d</w:t>
              </w:r>
              <w:r w:rsidRPr="00E8544A">
                <w:rPr>
                  <w:rFonts w:ascii="Times New Roman" w:hAnsi="Times New Roman"/>
                  <w:color w:val="0000FF"/>
                  <w:u w:val="single"/>
                  <w:lang w:val="ru-RU"/>
                </w:rPr>
                <w:t>98</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18.09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7</w:t>
              </w:r>
              <w:r>
                <w:rPr>
                  <w:rFonts w:ascii="Times New Roman" w:hAnsi="Times New Roman"/>
                  <w:color w:val="0000FF"/>
                  <w:u w:val="single"/>
                </w:rPr>
                <w:t>f</w:t>
              </w:r>
              <w:r w:rsidRPr="00E8544A">
                <w:rPr>
                  <w:rFonts w:ascii="Times New Roman" w:hAnsi="Times New Roman"/>
                  <w:color w:val="0000FF"/>
                  <w:u w:val="single"/>
                  <w:lang w:val="ru-RU"/>
                </w:rPr>
                <w:t>1</w:t>
              </w:r>
              <w:r>
                <w:rPr>
                  <w:rFonts w:ascii="Times New Roman" w:hAnsi="Times New Roman"/>
                  <w:color w:val="0000FF"/>
                  <w:u w:val="single"/>
                </w:rPr>
                <w:t>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Питание и пищеварение у простейших и беспозвоночных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20.09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809</w:t>
              </w:r>
              <w:r>
                <w:rPr>
                  <w:rFonts w:ascii="Times New Roman" w:hAnsi="Times New Roman"/>
                  <w:color w:val="0000FF"/>
                  <w:u w:val="single"/>
                </w:rPr>
                <w:t>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7</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E8544A">
              <w:rPr>
                <w:rFonts w:ascii="Times New Roman" w:hAnsi="Times New Roman"/>
                <w:color w:val="000000"/>
                <w:sz w:val="24"/>
                <w:lang w:val="ru-RU"/>
              </w:rPr>
              <w:lastRenderedPageBreak/>
              <w:t>животных»</w:t>
            </w:r>
            <w:r w:rsidR="00BB1270">
              <w:rPr>
                <w:rFonts w:ascii="Times New Roman" w:hAnsi="Times New Roman"/>
                <w:color w:val="000000"/>
                <w:sz w:val="24"/>
                <w:lang w:val="ru-RU"/>
              </w:rPr>
              <w:t>27.09</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25.09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82</w:t>
              </w:r>
              <w:r>
                <w:rPr>
                  <w:rFonts w:ascii="Times New Roman" w:hAnsi="Times New Roman"/>
                  <w:color w:val="0000FF"/>
                  <w:u w:val="single"/>
                </w:rPr>
                <w:t>ca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8</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Дыхание животных. Практическая работа «Изучение способов дыхания у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27.09</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84</w:t>
              </w:r>
              <w:r>
                <w:rPr>
                  <w:rFonts w:ascii="Times New Roman" w:hAnsi="Times New Roman"/>
                  <w:color w:val="0000FF"/>
                  <w:u w:val="single"/>
                </w:rPr>
                <w:t>fa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9</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86</w:t>
              </w:r>
              <w:r>
                <w:rPr>
                  <w:rFonts w:ascii="Times New Roman" w:hAnsi="Times New Roman"/>
                  <w:color w:val="0000FF"/>
                  <w:u w:val="single"/>
                </w:rPr>
                <w:t>c</w:t>
              </w:r>
              <w:r w:rsidRPr="00E8544A">
                <w:rPr>
                  <w:rFonts w:ascii="Times New Roman" w:hAnsi="Times New Roman"/>
                  <w:color w:val="0000FF"/>
                  <w:u w:val="single"/>
                  <w:lang w:val="ru-RU"/>
                </w:rPr>
                <w:t>6</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10</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Кровообращение у позвоночных животных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4.10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8856</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11</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Выделение у животных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9.10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89</w:t>
              </w:r>
              <w:r>
                <w:rPr>
                  <w:rFonts w:ascii="Times New Roman" w:hAnsi="Times New Roman"/>
                  <w:color w:val="0000FF"/>
                  <w:u w:val="single"/>
                </w:rPr>
                <w:t>d</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12</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11.10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w:t>
              </w:r>
              <w:r>
                <w:rPr>
                  <w:rFonts w:ascii="Times New Roman" w:hAnsi="Times New Roman"/>
                  <w:color w:val="0000FF"/>
                  <w:u w:val="single"/>
                </w:rPr>
                <w:t>d</w:t>
              </w:r>
              <w:r w:rsidRPr="00E8544A">
                <w:rPr>
                  <w:rFonts w:ascii="Times New Roman" w:hAnsi="Times New Roman"/>
                  <w:color w:val="0000FF"/>
                  <w:u w:val="single"/>
                  <w:lang w:val="ru-RU"/>
                </w:rPr>
                <w:t>74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13</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Координация и регуляция жизнедеятельности у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16.10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8</w:t>
              </w:r>
              <w:r>
                <w:rPr>
                  <w:rFonts w:ascii="Times New Roman" w:hAnsi="Times New Roman"/>
                  <w:color w:val="0000FF"/>
                  <w:u w:val="single"/>
                </w:rPr>
                <w:t>f</w:t>
              </w:r>
              <w:r w:rsidRPr="00E8544A">
                <w:rPr>
                  <w:rFonts w:ascii="Times New Roman" w:hAnsi="Times New Roman"/>
                  <w:color w:val="0000FF"/>
                  <w:u w:val="single"/>
                  <w:lang w:val="ru-RU"/>
                </w:rPr>
                <w:t>9</w:t>
              </w:r>
              <w:r>
                <w:rPr>
                  <w:rFonts w:ascii="Times New Roman" w:hAnsi="Times New Roman"/>
                  <w:color w:val="0000FF"/>
                  <w:u w:val="single"/>
                </w:rPr>
                <w:t>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14</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Раздражимость и поведение животных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18.10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9260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15</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23.10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93</w:t>
              </w:r>
              <w:r>
                <w:rPr>
                  <w:rFonts w:ascii="Times New Roman" w:hAnsi="Times New Roman"/>
                  <w:color w:val="0000FF"/>
                  <w:u w:val="single"/>
                </w:rPr>
                <w:t>b</w:t>
              </w:r>
              <w:r w:rsidRPr="00E8544A">
                <w:rPr>
                  <w:rFonts w:ascii="Times New Roman" w:hAnsi="Times New Roman"/>
                  <w:color w:val="0000FF"/>
                  <w:u w:val="single"/>
                  <w:lang w:val="ru-RU"/>
                </w:rPr>
                <w:t>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16</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Рост и развитие животных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25.10</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93</w:t>
              </w:r>
              <w:r>
                <w:rPr>
                  <w:rFonts w:ascii="Times New Roman" w:hAnsi="Times New Roman"/>
                  <w:color w:val="0000FF"/>
                  <w:u w:val="single"/>
                </w:rPr>
                <w:t>b</w:t>
              </w:r>
              <w:r w:rsidRPr="00E8544A">
                <w:rPr>
                  <w:rFonts w:ascii="Times New Roman" w:hAnsi="Times New Roman"/>
                  <w:color w:val="0000FF"/>
                  <w:u w:val="single"/>
                  <w:lang w:val="ru-RU"/>
                </w:rPr>
                <w:t>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17</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6.11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r w:rsidR="00BB1270">
              <w:rPr>
                <w:rFonts w:ascii="Times New Roman" w:hAnsi="Times New Roman"/>
                <w:color w:val="000000"/>
                <w:sz w:val="24"/>
                <w:lang w:val="ru-RU"/>
              </w:rPr>
              <w:lastRenderedPageBreak/>
              <w:t>8.11</w:t>
            </w:r>
            <w:hyperlink r:id="rId17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9526</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18</w:t>
            </w:r>
          </w:p>
        </w:tc>
        <w:tc>
          <w:tcPr>
            <w:tcW w:w="3775" w:type="dxa"/>
            <w:tcMar>
              <w:top w:w="50" w:type="dxa"/>
              <w:left w:w="100" w:type="dxa"/>
            </w:tcMar>
            <w:vAlign w:val="center"/>
          </w:tcPr>
          <w:p w:rsidR="00BB653D" w:rsidRDefault="0036745E">
            <w:pPr>
              <w:spacing w:after="0"/>
              <w:ind w:left="135"/>
            </w:pPr>
            <w:r w:rsidRPr="00E8544A">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8.11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974</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19</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Жгутиконосцы и Инфузории</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13.11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974</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20</w:t>
            </w:r>
          </w:p>
        </w:tc>
        <w:tc>
          <w:tcPr>
            <w:tcW w:w="3775" w:type="dxa"/>
            <w:tcMar>
              <w:top w:w="50" w:type="dxa"/>
              <w:left w:w="100" w:type="dxa"/>
            </w:tcMar>
            <w:vAlign w:val="center"/>
          </w:tcPr>
          <w:p w:rsidR="00BB653D" w:rsidRDefault="0036745E">
            <w:pPr>
              <w:spacing w:after="0"/>
              <w:ind w:left="135"/>
            </w:pPr>
            <w:r w:rsidRPr="00E8544A">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15.11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974</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21</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Общая характеристика </w:t>
            </w:r>
            <w:proofErr w:type="gramStart"/>
            <w:r w:rsidRPr="00E8544A">
              <w:rPr>
                <w:rFonts w:ascii="Times New Roman" w:hAnsi="Times New Roman"/>
                <w:color w:val="000000"/>
                <w:sz w:val="24"/>
                <w:lang w:val="ru-RU"/>
              </w:rPr>
              <w:t>кишечнополостных</w:t>
            </w:r>
            <w:proofErr w:type="gramEnd"/>
            <w:r w:rsidRPr="00E8544A">
              <w:rPr>
                <w:rFonts w:ascii="Times New Roman" w:hAnsi="Times New Roman"/>
                <w:color w:val="000000"/>
                <w:sz w:val="24"/>
                <w:lang w:val="ru-RU"/>
              </w:rPr>
              <w:t>. Практическая работа «Исследование строения пресноводной гидры и её передвижения (школьный аквариум)»</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20.11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w:t>
              </w:r>
              <w:r>
                <w:rPr>
                  <w:rFonts w:ascii="Times New Roman" w:hAnsi="Times New Roman"/>
                  <w:color w:val="0000FF"/>
                  <w:u w:val="single"/>
                </w:rPr>
                <w:t>a</w:t>
              </w:r>
              <w:r w:rsidRPr="00E8544A">
                <w:rPr>
                  <w:rFonts w:ascii="Times New Roman" w:hAnsi="Times New Roman"/>
                  <w:color w:val="0000FF"/>
                  <w:u w:val="single"/>
                  <w:lang w:val="ru-RU"/>
                </w:rPr>
                <w:t>30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22</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Многообразие </w:t>
            </w:r>
            <w:proofErr w:type="gramStart"/>
            <w:r w:rsidRPr="00E8544A">
              <w:rPr>
                <w:rFonts w:ascii="Times New Roman" w:hAnsi="Times New Roman"/>
                <w:color w:val="000000"/>
                <w:sz w:val="24"/>
                <w:lang w:val="ru-RU"/>
              </w:rPr>
              <w:t>кишечнополостных</w:t>
            </w:r>
            <w:proofErr w:type="gramEnd"/>
            <w:r w:rsidRPr="00E8544A">
              <w:rPr>
                <w:rFonts w:ascii="Times New Roman" w:hAnsi="Times New Roman"/>
                <w:color w:val="000000"/>
                <w:sz w:val="24"/>
                <w:lang w:val="ru-RU"/>
              </w:rPr>
              <w:t xml:space="preserve">. Значение </w:t>
            </w:r>
            <w:proofErr w:type="gramStart"/>
            <w:r w:rsidRPr="00E8544A">
              <w:rPr>
                <w:rFonts w:ascii="Times New Roman" w:hAnsi="Times New Roman"/>
                <w:color w:val="000000"/>
                <w:sz w:val="24"/>
                <w:lang w:val="ru-RU"/>
              </w:rPr>
              <w:t>кишечнополостных</w:t>
            </w:r>
            <w:proofErr w:type="gramEnd"/>
            <w:r w:rsidRPr="00E8544A">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r w:rsidR="00BB1270">
              <w:rPr>
                <w:rFonts w:ascii="Times New Roman" w:hAnsi="Times New Roman"/>
                <w:color w:val="000000"/>
                <w:sz w:val="24"/>
                <w:lang w:val="ru-RU"/>
              </w:rPr>
              <w:t>0</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22.11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w:t>
              </w:r>
              <w:r>
                <w:rPr>
                  <w:rFonts w:ascii="Times New Roman" w:hAnsi="Times New Roman"/>
                  <w:color w:val="0000FF"/>
                  <w:u w:val="single"/>
                </w:rPr>
                <w:t>ba</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23</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Черви. Плоские черви</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27.11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w:t>
              </w:r>
              <w:r>
                <w:rPr>
                  <w:rFonts w:ascii="Times New Roman" w:hAnsi="Times New Roman"/>
                  <w:color w:val="0000FF"/>
                  <w:u w:val="single"/>
                </w:rPr>
                <w:t>d</w:t>
              </w:r>
              <w:r w:rsidRPr="00E8544A">
                <w:rPr>
                  <w:rFonts w:ascii="Times New Roman" w:hAnsi="Times New Roman"/>
                  <w:color w:val="0000FF"/>
                  <w:u w:val="single"/>
                  <w:lang w:val="ru-RU"/>
                </w:rPr>
                <w:t>50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24</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29.11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w:t>
              </w:r>
              <w:r w:rsidRPr="00E8544A">
                <w:rPr>
                  <w:rFonts w:ascii="Times New Roman" w:hAnsi="Times New Roman"/>
                  <w:color w:val="0000FF"/>
                  <w:u w:val="single"/>
                  <w:lang w:val="ru-RU"/>
                </w:rPr>
                <w:t>070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25</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Круглые черви</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4.11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w:t>
              </w:r>
              <w:r>
                <w:rPr>
                  <w:rFonts w:ascii="Times New Roman" w:hAnsi="Times New Roman"/>
                  <w:color w:val="0000FF"/>
                  <w:u w:val="single"/>
                </w:rPr>
                <w:t>efe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26</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6.11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w:t>
              </w:r>
              <w:r w:rsidRPr="00E8544A">
                <w:rPr>
                  <w:rFonts w:ascii="Times New Roman" w:hAnsi="Times New Roman"/>
                  <w:color w:val="0000FF"/>
                  <w:u w:val="single"/>
                  <w:lang w:val="ru-RU"/>
                </w:rPr>
                <w:t>9</w:t>
              </w:r>
              <w:r>
                <w:rPr>
                  <w:rFonts w:ascii="Times New Roman" w:hAnsi="Times New Roman"/>
                  <w:color w:val="0000FF"/>
                  <w:u w:val="single"/>
                </w:rPr>
                <w:t>efe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27</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Общая характеристика членистоногих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11.12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w:t>
              </w:r>
              <w:r w:rsidRPr="00E8544A">
                <w:rPr>
                  <w:rFonts w:ascii="Times New Roman" w:hAnsi="Times New Roman"/>
                  <w:color w:val="0000FF"/>
                  <w:u w:val="single"/>
                  <w:lang w:val="ru-RU"/>
                </w:rPr>
                <w:t>3</w:t>
              </w:r>
              <w:r>
                <w:rPr>
                  <w:rFonts w:ascii="Times New Roman" w:hAnsi="Times New Roman"/>
                  <w:color w:val="0000FF"/>
                  <w:u w:val="single"/>
                </w:rPr>
                <w:t>c</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28</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Ракообразные. Особенности строения и жизнедеятельности</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13.12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w:t>
              </w:r>
              <w:r w:rsidRPr="00E8544A">
                <w:rPr>
                  <w:rFonts w:ascii="Times New Roman" w:hAnsi="Times New Roman"/>
                  <w:color w:val="0000FF"/>
                  <w:u w:val="single"/>
                  <w:lang w:val="ru-RU"/>
                </w:rPr>
                <w:t>53</w:t>
              </w:r>
              <w:r>
                <w:rPr>
                  <w:rFonts w:ascii="Times New Roman" w:hAnsi="Times New Roman"/>
                  <w:color w:val="0000FF"/>
                  <w:u w:val="single"/>
                </w:rPr>
                <w:t>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29</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Паукообразные. Особенности строения и жизнедеятельности</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rsidP="00BB1270">
            <w:pPr>
              <w:spacing w:after="0"/>
              <w:rPr>
                <w:lang w:val="ru-RU"/>
              </w:rPr>
            </w:pPr>
            <w:r>
              <w:rPr>
                <w:lang w:val="ru-RU"/>
              </w:rPr>
              <w:t>18.12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w:t>
              </w:r>
              <w:r w:rsidRPr="00E8544A">
                <w:rPr>
                  <w:rFonts w:ascii="Times New Roman" w:hAnsi="Times New Roman"/>
                  <w:color w:val="0000FF"/>
                  <w:u w:val="single"/>
                  <w:lang w:val="ru-RU"/>
                </w:rPr>
                <w:t>6</w:t>
              </w:r>
              <w:r>
                <w:rPr>
                  <w:rFonts w:ascii="Times New Roman" w:hAnsi="Times New Roman"/>
                  <w:color w:val="0000FF"/>
                  <w:u w:val="single"/>
                </w:rPr>
                <w:t>a</w:t>
              </w:r>
              <w:r w:rsidRPr="00E8544A">
                <w:rPr>
                  <w:rFonts w:ascii="Times New Roman" w:hAnsi="Times New Roman"/>
                  <w:color w:val="0000FF"/>
                  <w:u w:val="single"/>
                  <w:lang w:val="ru-RU"/>
                </w:rPr>
                <w:t>6</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30</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r w:rsidR="00BB1270">
              <w:rPr>
                <w:rFonts w:ascii="Times New Roman" w:hAnsi="Times New Roman"/>
                <w:color w:val="000000"/>
                <w:sz w:val="24"/>
                <w:lang w:val="ru-RU"/>
              </w:rPr>
              <w:t>25.12</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20.12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w:t>
              </w:r>
              <w:r w:rsidRPr="00E8544A">
                <w:rPr>
                  <w:rFonts w:ascii="Times New Roman" w:hAnsi="Times New Roman"/>
                  <w:color w:val="0000FF"/>
                  <w:u w:val="single"/>
                  <w:lang w:val="ru-RU"/>
                </w:rPr>
                <w:t>89</w:t>
              </w:r>
              <w:r>
                <w:rPr>
                  <w:rFonts w:ascii="Times New Roman" w:hAnsi="Times New Roman"/>
                  <w:color w:val="0000FF"/>
                  <w:u w:val="single"/>
                </w:rPr>
                <w:t>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31</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Насекомые с неполным </w:t>
            </w:r>
            <w:r w:rsidRPr="00E8544A">
              <w:rPr>
                <w:rFonts w:ascii="Times New Roman" w:hAnsi="Times New Roman"/>
                <w:color w:val="000000"/>
                <w:sz w:val="24"/>
                <w:lang w:val="ru-RU"/>
              </w:rPr>
              <w:lastRenderedPageBreak/>
              <w:t>превращением. Практическая работа «Ознакомление с различными типами развития насекомых (на примере коллекций)»</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BB1270" w:rsidRDefault="00BB1270">
            <w:pPr>
              <w:spacing w:after="0"/>
              <w:ind w:left="135"/>
              <w:rPr>
                <w:lang w:val="ru-RU"/>
              </w:rPr>
            </w:pPr>
            <w:r>
              <w:rPr>
                <w:lang w:val="ru-RU"/>
              </w:rPr>
              <w:t>25.12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w:t>
              </w:r>
              <w:r w:rsidRPr="00E8544A">
                <w:rPr>
                  <w:rFonts w:ascii="Times New Roman" w:hAnsi="Times New Roman"/>
                  <w:color w:val="0000FF"/>
                  <w:u w:val="single"/>
                  <w:lang w:val="ru-RU"/>
                </w:rPr>
                <w:t>89</w:t>
              </w:r>
              <w:r>
                <w:rPr>
                  <w:rFonts w:ascii="Times New Roman" w:hAnsi="Times New Roman"/>
                  <w:color w:val="0000FF"/>
                  <w:u w:val="single"/>
                </w:rPr>
                <w:t>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32</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Насекомые с полным превращением</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BB1270" w:rsidRDefault="00BB1270">
            <w:pPr>
              <w:spacing w:after="0"/>
              <w:ind w:left="135"/>
              <w:rPr>
                <w:lang w:val="ru-RU"/>
              </w:rPr>
            </w:pPr>
            <w:r>
              <w:rPr>
                <w:lang w:val="ru-RU"/>
              </w:rPr>
              <w:t>27.12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w:t>
              </w:r>
              <w:r w:rsidRPr="00E8544A">
                <w:rPr>
                  <w:rFonts w:ascii="Times New Roman" w:hAnsi="Times New Roman"/>
                  <w:color w:val="0000FF"/>
                  <w:u w:val="single"/>
                  <w:lang w:val="ru-RU"/>
                </w:rPr>
                <w:t>89</w:t>
              </w:r>
              <w:r>
                <w:rPr>
                  <w:rFonts w:ascii="Times New Roman" w:hAnsi="Times New Roman"/>
                  <w:color w:val="0000FF"/>
                  <w:u w:val="single"/>
                </w:rPr>
                <w:t>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33</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DC5C3C" w:rsidRDefault="00DC5C3C">
            <w:pPr>
              <w:spacing w:after="0"/>
              <w:ind w:left="135"/>
              <w:rPr>
                <w:lang w:val="ru-RU"/>
              </w:rPr>
            </w:pPr>
            <w:r>
              <w:rPr>
                <w:lang w:val="ru-RU"/>
              </w:rPr>
              <w:t>13.01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dab</w:t>
              </w:r>
              <w:r w:rsidRPr="00E8544A">
                <w:rPr>
                  <w:rFonts w:ascii="Times New Roman" w:hAnsi="Times New Roman"/>
                  <w:color w:val="0000FF"/>
                  <w:u w:val="single"/>
                  <w:lang w:val="ru-RU"/>
                </w:rPr>
                <w:t>7</w:t>
              </w:r>
              <w:r>
                <w:rPr>
                  <w:rFonts w:ascii="Times New Roman" w:hAnsi="Times New Roman"/>
                  <w:color w:val="0000FF"/>
                  <w:u w:val="single"/>
                </w:rPr>
                <w:t>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34</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Многообразие моллюсков. Значение моллюсков в природе и жизни человека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17.01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dacd</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35</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Общая характеристика хордовых животных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20.01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dae</w:t>
              </w:r>
              <w:r w:rsidRPr="00E8544A">
                <w:rPr>
                  <w:rFonts w:ascii="Times New Roman" w:hAnsi="Times New Roman"/>
                  <w:color w:val="0000FF"/>
                  <w:u w:val="single"/>
                  <w:lang w:val="ru-RU"/>
                </w:rPr>
                <w:t>44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36</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DC5C3C" w:rsidRDefault="00DC5C3C">
            <w:pPr>
              <w:spacing w:after="0"/>
              <w:ind w:left="135"/>
              <w:rPr>
                <w:lang w:val="ru-RU"/>
              </w:rPr>
            </w:pPr>
            <w:r>
              <w:rPr>
                <w:lang w:val="ru-RU"/>
              </w:rPr>
              <w:t>24.01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w:t>
              </w:r>
              <w:r w:rsidRPr="00E8544A">
                <w:rPr>
                  <w:rFonts w:ascii="Times New Roman" w:hAnsi="Times New Roman"/>
                  <w:color w:val="0000FF"/>
                  <w:u w:val="single"/>
                  <w:lang w:val="ru-RU"/>
                </w:rPr>
                <w:t>010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37</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Особенности внутреннего строения и процессов жизнедеятельности рыб. </w:t>
            </w:r>
            <w:r w:rsidR="00DC5C3C">
              <w:rPr>
                <w:rFonts w:ascii="Times New Roman" w:hAnsi="Times New Roman"/>
                <w:color w:val="000000"/>
                <w:sz w:val="24"/>
                <w:lang w:val="ru-RU"/>
              </w:rPr>
              <w:t>31.0</w:t>
            </w:r>
            <w:r w:rsidRPr="00E8544A">
              <w:rPr>
                <w:rFonts w:ascii="Times New Roman" w:hAnsi="Times New Roman"/>
                <w:color w:val="000000"/>
                <w:sz w:val="24"/>
                <w:lang w:val="ru-RU"/>
              </w:rPr>
              <w:t xml:space="preserve">Лабораторная работа </w:t>
            </w:r>
            <w:r w:rsidRPr="00E8544A">
              <w:rPr>
                <w:rFonts w:ascii="Times New Roman" w:hAnsi="Times New Roman"/>
                <w:color w:val="000000"/>
                <w:sz w:val="24"/>
                <w:lang w:val="ru-RU"/>
              </w:rPr>
              <w:lastRenderedPageBreak/>
              <w:t>«Исследование внутреннего строения рыбы (на примере готового влажного препарата)»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DC5C3C" w:rsidRDefault="00DC5C3C">
            <w:pPr>
              <w:spacing w:after="0"/>
              <w:ind w:left="135"/>
              <w:rPr>
                <w:lang w:val="ru-RU"/>
              </w:rPr>
            </w:pPr>
            <w:r>
              <w:rPr>
                <w:lang w:val="ru-RU"/>
              </w:rPr>
              <w:t>27.01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w:t>
              </w:r>
              <w:r w:rsidRPr="00E8544A">
                <w:rPr>
                  <w:rFonts w:ascii="Times New Roman" w:hAnsi="Times New Roman"/>
                  <w:color w:val="0000FF"/>
                  <w:u w:val="single"/>
                  <w:lang w:val="ru-RU"/>
                </w:rPr>
                <w:t>010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38</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Хрящевые и костные рыбы</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31.01</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w:t>
              </w:r>
              <w:r w:rsidRPr="00E8544A">
                <w:rPr>
                  <w:rFonts w:ascii="Times New Roman" w:hAnsi="Times New Roman"/>
                  <w:color w:val="0000FF"/>
                  <w:u w:val="single"/>
                  <w:lang w:val="ru-RU"/>
                </w:rPr>
                <w:t>16</w:t>
              </w:r>
              <w:r>
                <w:rPr>
                  <w:rFonts w:ascii="Times New Roman" w:hAnsi="Times New Roman"/>
                  <w:color w:val="0000FF"/>
                  <w:u w:val="single"/>
                </w:rPr>
                <w:t>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39</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Многообразие рыб. Значение рыб в природе и жизни человека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03.02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w:t>
              </w:r>
              <w:r w:rsidRPr="00E8544A">
                <w:rPr>
                  <w:rFonts w:ascii="Times New Roman" w:hAnsi="Times New Roman"/>
                  <w:color w:val="0000FF"/>
                  <w:u w:val="single"/>
                  <w:lang w:val="ru-RU"/>
                </w:rPr>
                <w:t>2</w:t>
              </w:r>
              <w:r>
                <w:rPr>
                  <w:rFonts w:ascii="Times New Roman" w:hAnsi="Times New Roman"/>
                  <w:color w:val="0000FF"/>
                  <w:u w:val="single"/>
                </w:rPr>
                <w:t>ea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40</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Общая характеристика земноводных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07.02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w:t>
              </w:r>
              <w:r w:rsidRPr="00E8544A">
                <w:rPr>
                  <w:rFonts w:ascii="Times New Roman" w:hAnsi="Times New Roman"/>
                  <w:color w:val="0000FF"/>
                  <w:u w:val="single"/>
                  <w:lang w:val="ru-RU"/>
                </w:rPr>
                <w:t>6</w:t>
              </w:r>
              <w:r>
                <w:rPr>
                  <w:rFonts w:ascii="Times New Roman" w:hAnsi="Times New Roman"/>
                  <w:color w:val="0000FF"/>
                  <w:u w:val="single"/>
                </w:rPr>
                <w:t>be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41</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10.2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w:t>
              </w:r>
              <w:r w:rsidRPr="00E8544A">
                <w:rPr>
                  <w:rFonts w:ascii="Times New Roman" w:hAnsi="Times New Roman"/>
                  <w:color w:val="0000FF"/>
                  <w:u w:val="single"/>
                  <w:lang w:val="ru-RU"/>
                </w:rPr>
                <w:t>6</w:t>
              </w:r>
              <w:r>
                <w:rPr>
                  <w:rFonts w:ascii="Times New Roman" w:hAnsi="Times New Roman"/>
                  <w:color w:val="0000FF"/>
                  <w:u w:val="single"/>
                </w:rPr>
                <w:t>be</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42</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14.2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dba</w:t>
              </w:r>
              <w:r w:rsidRPr="00E8544A">
                <w:rPr>
                  <w:rFonts w:ascii="Times New Roman" w:hAnsi="Times New Roman"/>
                  <w:color w:val="0000FF"/>
                  <w:u w:val="single"/>
                  <w:lang w:val="ru-RU"/>
                </w:rPr>
                <w:t>1</w:t>
              </w:r>
              <w:r>
                <w:rPr>
                  <w:rFonts w:ascii="Times New Roman" w:hAnsi="Times New Roman"/>
                  <w:color w:val="0000FF"/>
                  <w:u w:val="single"/>
                </w:rPr>
                <w:t>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43</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Общая характеристика пресмыкающихся</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17.2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dbb</w:t>
              </w:r>
              <w:r w:rsidRPr="00E8544A">
                <w:rPr>
                  <w:rFonts w:ascii="Times New Roman" w:hAnsi="Times New Roman"/>
                  <w:color w:val="0000FF"/>
                  <w:u w:val="single"/>
                  <w:lang w:val="ru-RU"/>
                </w:rPr>
                <w:t>78</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44</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21.2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dbcc</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45</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24.2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dbef</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46</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Общая характеристика птиц. Практическая работа «Исследование внешнего </w:t>
            </w:r>
            <w:r w:rsidRPr="00E8544A">
              <w:rPr>
                <w:rFonts w:ascii="Times New Roman" w:hAnsi="Times New Roman"/>
                <w:color w:val="000000"/>
                <w:sz w:val="24"/>
                <w:lang w:val="ru-RU"/>
              </w:rPr>
              <w:lastRenderedPageBreak/>
              <w:t>строения и перьевого покрова птиц (на примере чучела птиц и набора перьев: контурных, пуховых и пуха)»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DC5C3C" w:rsidRDefault="00DC5C3C">
            <w:pPr>
              <w:spacing w:after="0"/>
              <w:ind w:left="135"/>
              <w:rPr>
                <w:lang w:val="ru-RU"/>
              </w:rPr>
            </w:pPr>
            <w:r>
              <w:rPr>
                <w:lang w:val="ru-RU"/>
              </w:rPr>
              <w:t>28.2</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w:t>
              </w:r>
              <w:r w:rsidRPr="00E8544A">
                <w:rPr>
                  <w:rFonts w:ascii="Times New Roman" w:hAnsi="Times New Roman"/>
                  <w:color w:val="0000FF"/>
                  <w:u w:val="single"/>
                  <w:lang w:val="ru-RU"/>
                </w:rPr>
                <w:t>1</w:t>
              </w:r>
              <w:r>
                <w:rPr>
                  <w:rFonts w:ascii="Times New Roman" w:hAnsi="Times New Roman"/>
                  <w:color w:val="0000FF"/>
                  <w:u w:val="single"/>
                </w:rPr>
                <w:t>ea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47</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DC5C3C" w:rsidRDefault="00DC5C3C">
            <w:pPr>
              <w:spacing w:after="0"/>
              <w:ind w:left="135"/>
              <w:rPr>
                <w:lang w:val="ru-RU"/>
              </w:rPr>
            </w:pPr>
            <w:r>
              <w:rPr>
                <w:lang w:val="ru-RU"/>
              </w:rPr>
              <w:t>3.3</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w:t>
              </w:r>
              <w:r w:rsidRPr="00E8544A">
                <w:rPr>
                  <w:rFonts w:ascii="Times New Roman" w:hAnsi="Times New Roman"/>
                  <w:color w:val="0000FF"/>
                  <w:u w:val="single"/>
                  <w:lang w:val="ru-RU"/>
                </w:rPr>
                <w:t>352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48</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Поведение птиц. Сезонные явления в жизни птиц</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7.3</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w:t>
              </w:r>
              <w:r w:rsidRPr="00E8544A">
                <w:rPr>
                  <w:rFonts w:ascii="Times New Roman" w:hAnsi="Times New Roman"/>
                  <w:color w:val="0000FF"/>
                  <w:u w:val="single"/>
                  <w:lang w:val="ru-RU"/>
                </w:rPr>
                <w:t>62</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49</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Значение птиц в природе и жизни человека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10.3</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w:t>
              </w:r>
              <w:r w:rsidRPr="00E8544A">
                <w:rPr>
                  <w:rFonts w:ascii="Times New Roman" w:hAnsi="Times New Roman"/>
                  <w:color w:val="0000FF"/>
                  <w:u w:val="single"/>
                  <w:lang w:val="ru-RU"/>
                </w:rPr>
                <w:t>8</w:t>
              </w:r>
              <w:r>
                <w:rPr>
                  <w:rFonts w:ascii="Times New Roman" w:hAnsi="Times New Roman"/>
                  <w:color w:val="0000FF"/>
                  <w:u w:val="single"/>
                </w:rPr>
                <w:t>a</w:t>
              </w:r>
              <w:r w:rsidRPr="00E8544A">
                <w:rPr>
                  <w:rFonts w:ascii="Times New Roman" w:hAnsi="Times New Roman"/>
                  <w:color w:val="0000FF"/>
                  <w:u w:val="single"/>
                  <w:lang w:val="ru-RU"/>
                </w:rPr>
                <w:t>2</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50</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Общая характеристика и среды жизни млекопитающих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14.3</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dca</w:t>
              </w:r>
              <w:r w:rsidRPr="00E8544A">
                <w:rPr>
                  <w:rFonts w:ascii="Times New Roman" w:hAnsi="Times New Roman"/>
                  <w:color w:val="0000FF"/>
                  <w:u w:val="single"/>
                  <w:lang w:val="ru-RU"/>
                </w:rPr>
                <w:t>3</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51</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DC5C3C" w:rsidRDefault="00DC5C3C">
            <w:pPr>
              <w:spacing w:after="0"/>
              <w:ind w:left="135"/>
              <w:rPr>
                <w:lang w:val="ru-RU"/>
              </w:rPr>
            </w:pPr>
            <w:r>
              <w:rPr>
                <w:lang w:val="ru-RU"/>
              </w:rPr>
              <w:t>17.3</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dca</w:t>
              </w:r>
              <w:r w:rsidRPr="00E8544A">
                <w:rPr>
                  <w:rFonts w:ascii="Times New Roman" w:hAnsi="Times New Roman"/>
                  <w:color w:val="0000FF"/>
                  <w:u w:val="single"/>
                  <w:lang w:val="ru-RU"/>
                </w:rPr>
                <w:t>3</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52</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DC5C3C" w:rsidRDefault="00DC5C3C">
            <w:pPr>
              <w:spacing w:after="0"/>
              <w:ind w:left="135"/>
              <w:rPr>
                <w:lang w:val="ru-RU"/>
              </w:rPr>
            </w:pPr>
            <w:r>
              <w:rPr>
                <w:lang w:val="ru-RU"/>
              </w:rPr>
              <w:t>21.3</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dccda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53</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Поведение млекопитающих. Размножение и развитие млекопитающих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DC5C3C" w:rsidRDefault="00DC5C3C">
            <w:pPr>
              <w:spacing w:after="0"/>
              <w:ind w:left="135"/>
              <w:rPr>
                <w:lang w:val="ru-RU"/>
              </w:rPr>
            </w:pPr>
            <w:r>
              <w:rPr>
                <w:lang w:val="ru-RU"/>
              </w:rPr>
              <w:t>4.4</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r w:rsidR="00DC5C3C">
              <w:rPr>
                <w:rFonts w:ascii="Times New Roman" w:hAnsi="Times New Roman"/>
                <w:color w:val="000000"/>
                <w:sz w:val="24"/>
                <w:lang w:val="ru-RU"/>
              </w:rPr>
              <w:t>28.3</w:t>
            </w:r>
            <w:hyperlink r:id="rId21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dce</w:t>
              </w:r>
              <w:r w:rsidRPr="00E8544A">
                <w:rPr>
                  <w:rFonts w:ascii="Times New Roman" w:hAnsi="Times New Roman"/>
                  <w:color w:val="0000FF"/>
                  <w:u w:val="single"/>
                  <w:lang w:val="ru-RU"/>
                </w:rPr>
                <w:t>9</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54</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Многообразие млекопитающих</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7.4</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dd</w:t>
              </w:r>
              <w:r w:rsidRPr="00E8544A">
                <w:rPr>
                  <w:rFonts w:ascii="Times New Roman" w:hAnsi="Times New Roman"/>
                  <w:color w:val="0000FF"/>
                  <w:u w:val="single"/>
                  <w:lang w:val="ru-RU"/>
                </w:rPr>
                <w:t>374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55</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Значение млекопитающих в природе и жизни человека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11.4</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dd</w:t>
              </w:r>
              <w:r w:rsidRPr="00E8544A">
                <w:rPr>
                  <w:rFonts w:ascii="Times New Roman" w:hAnsi="Times New Roman"/>
                  <w:color w:val="0000FF"/>
                  <w:u w:val="single"/>
                  <w:lang w:val="ru-RU"/>
                </w:rPr>
                <w:t>4</w:t>
              </w:r>
              <w:r>
                <w:rPr>
                  <w:rFonts w:ascii="Times New Roman" w:hAnsi="Times New Roman"/>
                  <w:color w:val="0000FF"/>
                  <w:u w:val="single"/>
                </w:rPr>
                <w:t>e</w:t>
              </w:r>
              <w:r w:rsidRPr="00E8544A">
                <w:rPr>
                  <w:rFonts w:ascii="Times New Roman" w:hAnsi="Times New Roman"/>
                  <w:color w:val="0000FF"/>
                  <w:u w:val="single"/>
                  <w:lang w:val="ru-RU"/>
                </w:rPr>
                <w:t>6</w:t>
              </w:r>
            </w:hyperlink>
          </w:p>
        </w:tc>
      </w:tr>
      <w:tr w:rsidR="00BB653D"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56</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Обобщающий урок по теме «Позвоночные животные»</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14.4</w:t>
            </w:r>
          </w:p>
        </w:tc>
        <w:tc>
          <w:tcPr>
            <w:tcW w:w="3293" w:type="dxa"/>
            <w:tcMar>
              <w:top w:w="50" w:type="dxa"/>
              <w:left w:w="100" w:type="dxa"/>
            </w:tcMar>
            <w:vAlign w:val="center"/>
          </w:tcPr>
          <w:p w:rsidR="00BB653D" w:rsidRDefault="00BB653D">
            <w:pPr>
              <w:spacing w:after="0"/>
              <w:ind w:left="135"/>
            </w:pPr>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57</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Эволюционное развитие животного мира на Земле</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18.4</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dd</w:t>
              </w:r>
              <w:r w:rsidRPr="00E8544A">
                <w:rPr>
                  <w:rFonts w:ascii="Times New Roman" w:hAnsi="Times New Roman"/>
                  <w:color w:val="0000FF"/>
                  <w:u w:val="single"/>
                  <w:lang w:val="ru-RU"/>
                </w:rPr>
                <w:t>8</w:t>
              </w:r>
              <w:r>
                <w:rPr>
                  <w:rFonts w:ascii="Times New Roman" w:hAnsi="Times New Roman"/>
                  <w:color w:val="0000FF"/>
                  <w:u w:val="single"/>
                </w:rPr>
                <w:t>ba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58</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E8544A">
              <w:rPr>
                <w:rFonts w:ascii="Times New Roman" w:hAnsi="Times New Roman"/>
                <w:color w:val="000000"/>
                <w:sz w:val="24"/>
                <w:lang w:val="ru-RU"/>
              </w:rPr>
              <w:t>остатков</w:t>
            </w:r>
            <w:proofErr w:type="gramEnd"/>
            <w:r w:rsidRPr="00E8544A">
              <w:rPr>
                <w:rFonts w:ascii="Times New Roman" w:hAnsi="Times New Roman"/>
                <w:color w:val="000000"/>
                <w:sz w:val="24"/>
                <w:lang w:val="ru-RU"/>
              </w:rPr>
              <w:t xml:space="preserve"> вымерших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0.5 </w:t>
            </w:r>
          </w:p>
        </w:tc>
        <w:tc>
          <w:tcPr>
            <w:tcW w:w="1583" w:type="dxa"/>
            <w:tcMar>
              <w:top w:w="50" w:type="dxa"/>
              <w:left w:w="100" w:type="dxa"/>
            </w:tcMar>
            <w:vAlign w:val="center"/>
          </w:tcPr>
          <w:p w:rsidR="00BB653D" w:rsidRPr="00046F38" w:rsidRDefault="00046F38">
            <w:pPr>
              <w:spacing w:after="0"/>
              <w:ind w:left="135"/>
              <w:rPr>
                <w:lang w:val="ru-RU"/>
              </w:rPr>
            </w:pPr>
            <w:r>
              <w:rPr>
                <w:lang w:val="ru-RU"/>
              </w:rPr>
              <w:t>21.4</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dda</w:t>
              </w:r>
              <w:r w:rsidRPr="00E8544A">
                <w:rPr>
                  <w:rFonts w:ascii="Times New Roman" w:hAnsi="Times New Roman"/>
                  <w:color w:val="0000FF"/>
                  <w:u w:val="single"/>
                  <w:lang w:val="ru-RU"/>
                </w:rPr>
                <w:t>2</w:t>
              </w:r>
              <w:r>
                <w:rPr>
                  <w:rFonts w:ascii="Times New Roman" w:hAnsi="Times New Roman"/>
                  <w:color w:val="0000FF"/>
                  <w:u w:val="single"/>
                </w:rPr>
                <w:t>c</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59</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Основные этапы эволюции беспозвоночных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25.4</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ddb</w:t>
              </w:r>
              <w:r w:rsidRPr="00E8544A">
                <w:rPr>
                  <w:rFonts w:ascii="Times New Roman" w:hAnsi="Times New Roman"/>
                  <w:color w:val="0000FF"/>
                  <w:u w:val="single"/>
                  <w:lang w:val="ru-RU"/>
                </w:rPr>
                <w:t>94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60</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Основные этапы эволюции позвоночных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28.4</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ddd</w:t>
              </w:r>
              <w:r w:rsidRPr="00E8544A">
                <w:rPr>
                  <w:rFonts w:ascii="Times New Roman" w:hAnsi="Times New Roman"/>
                  <w:color w:val="0000FF"/>
                  <w:u w:val="single"/>
                  <w:lang w:val="ru-RU"/>
                </w:rPr>
                <w:t>60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61</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Животные и среда обитания</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5.5</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de</w:t>
              </w:r>
              <w:r w:rsidRPr="00E8544A">
                <w:rPr>
                  <w:rFonts w:ascii="Times New Roman" w:hAnsi="Times New Roman"/>
                  <w:color w:val="0000FF"/>
                  <w:u w:val="single"/>
                  <w:lang w:val="ru-RU"/>
                </w:rPr>
                <w:t>058</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62</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Популяции животных, их характеристики. Пищевые связи в природном сообществе</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12.5</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de</w:t>
              </w:r>
              <w:r w:rsidRPr="00E8544A">
                <w:rPr>
                  <w:rFonts w:ascii="Times New Roman" w:hAnsi="Times New Roman"/>
                  <w:color w:val="0000FF"/>
                  <w:u w:val="single"/>
                  <w:lang w:val="ru-RU"/>
                </w:rPr>
                <w:t>1</w:t>
              </w:r>
              <w:r>
                <w:rPr>
                  <w:rFonts w:ascii="Times New Roman" w:hAnsi="Times New Roman"/>
                  <w:color w:val="0000FF"/>
                  <w:u w:val="single"/>
                </w:rPr>
                <w:t>ca</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63</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Животный мир природных зон Земли</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16.5</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de</w:t>
              </w:r>
              <w:r w:rsidRPr="00E8544A">
                <w:rPr>
                  <w:rFonts w:ascii="Times New Roman" w:hAnsi="Times New Roman"/>
                  <w:color w:val="0000FF"/>
                  <w:u w:val="single"/>
                  <w:lang w:val="ru-RU"/>
                </w:rPr>
                <w:t>6</w:t>
              </w:r>
              <w:r>
                <w:rPr>
                  <w:rFonts w:ascii="Times New Roman" w:hAnsi="Times New Roman"/>
                  <w:color w:val="0000FF"/>
                  <w:u w:val="single"/>
                </w:rPr>
                <w:t>c</w:t>
              </w:r>
              <w:r w:rsidRPr="00E8544A">
                <w:rPr>
                  <w:rFonts w:ascii="Times New Roman" w:hAnsi="Times New Roman"/>
                  <w:color w:val="0000FF"/>
                  <w:u w:val="single"/>
                  <w:lang w:val="ru-RU"/>
                </w:rPr>
                <w:t>0</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64</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Воздействие человека на животных в природе</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19.5</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de</w:t>
              </w:r>
              <w:r w:rsidRPr="00E8544A">
                <w:rPr>
                  <w:rFonts w:ascii="Times New Roman" w:hAnsi="Times New Roman"/>
                  <w:color w:val="0000FF"/>
                  <w:u w:val="single"/>
                  <w:lang w:val="ru-RU"/>
                </w:rPr>
                <w:t>846</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65</w:t>
            </w:r>
          </w:p>
        </w:tc>
        <w:tc>
          <w:tcPr>
            <w:tcW w:w="3775" w:type="dxa"/>
            <w:tcMar>
              <w:top w:w="50" w:type="dxa"/>
              <w:left w:w="100" w:type="dxa"/>
            </w:tcMar>
            <w:vAlign w:val="center"/>
          </w:tcPr>
          <w:p w:rsidR="00BB653D" w:rsidRDefault="0036745E">
            <w:pPr>
              <w:spacing w:after="0"/>
              <w:ind w:left="135"/>
            </w:pPr>
            <w:r>
              <w:rPr>
                <w:rFonts w:ascii="Times New Roman" w:hAnsi="Times New Roman"/>
                <w:color w:val="000000"/>
                <w:sz w:val="24"/>
              </w:rPr>
              <w:t>Сельскохозяйственные животные</w:t>
            </w:r>
          </w:p>
        </w:tc>
        <w:tc>
          <w:tcPr>
            <w:tcW w:w="1082"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23.5</w:t>
            </w: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de</w:t>
              </w:r>
              <w:r w:rsidRPr="00E8544A">
                <w:rPr>
                  <w:rFonts w:ascii="Times New Roman" w:hAnsi="Times New Roman"/>
                  <w:color w:val="0000FF"/>
                  <w:u w:val="single"/>
                  <w:lang w:val="ru-RU"/>
                </w:rPr>
                <w:t>9</w:t>
              </w:r>
              <w:r>
                <w:rPr>
                  <w:rFonts w:ascii="Times New Roman" w:hAnsi="Times New Roman"/>
                  <w:color w:val="0000FF"/>
                  <w:u w:val="single"/>
                </w:rPr>
                <w:t>a</w:t>
              </w:r>
              <w:r w:rsidRPr="00E8544A">
                <w:rPr>
                  <w:rFonts w:ascii="Times New Roman" w:hAnsi="Times New Roman"/>
                  <w:color w:val="0000FF"/>
                  <w:u w:val="single"/>
                  <w:lang w:val="ru-RU"/>
                </w:rPr>
                <w:t>4</w:t>
              </w:r>
            </w:hyperlink>
          </w:p>
        </w:tc>
      </w:tr>
      <w:tr w:rsidR="00BB653D" w:rsidRPr="00E8544A"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lastRenderedPageBreak/>
              <w:t>66</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Животные в городе. Меры сохранения животного мира</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Default="00BB653D">
            <w:pPr>
              <w:spacing w:after="0"/>
              <w:ind w:left="135"/>
            </w:pPr>
          </w:p>
        </w:tc>
        <w:tc>
          <w:tcPr>
            <w:tcW w:w="3293"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E8544A">
                <w:rPr>
                  <w:rFonts w:ascii="Times New Roman" w:hAnsi="Times New Roman"/>
                  <w:color w:val="0000FF"/>
                  <w:u w:val="single"/>
                  <w:lang w:val="ru-RU"/>
                </w:rPr>
                <w:t>://</w:t>
              </w:r>
              <w:r>
                <w:rPr>
                  <w:rFonts w:ascii="Times New Roman" w:hAnsi="Times New Roman"/>
                  <w:color w:val="0000FF"/>
                  <w:u w:val="single"/>
                </w:rPr>
                <w:t>m</w:t>
              </w:r>
              <w:r w:rsidRPr="00E8544A">
                <w:rPr>
                  <w:rFonts w:ascii="Times New Roman" w:hAnsi="Times New Roman"/>
                  <w:color w:val="0000FF"/>
                  <w:u w:val="single"/>
                  <w:lang w:val="ru-RU"/>
                </w:rPr>
                <w:t>.</w:t>
              </w:r>
              <w:r>
                <w:rPr>
                  <w:rFonts w:ascii="Times New Roman" w:hAnsi="Times New Roman"/>
                  <w:color w:val="0000FF"/>
                  <w:u w:val="single"/>
                </w:rPr>
                <w:t>edsoo</w:t>
              </w:r>
              <w:r w:rsidRPr="00E8544A">
                <w:rPr>
                  <w:rFonts w:ascii="Times New Roman" w:hAnsi="Times New Roman"/>
                  <w:color w:val="0000FF"/>
                  <w:u w:val="single"/>
                  <w:lang w:val="ru-RU"/>
                </w:rPr>
                <w:t>.</w:t>
              </w:r>
              <w:r>
                <w:rPr>
                  <w:rFonts w:ascii="Times New Roman" w:hAnsi="Times New Roman"/>
                  <w:color w:val="0000FF"/>
                  <w:u w:val="single"/>
                </w:rPr>
                <w:t>ru</w:t>
              </w:r>
              <w:r w:rsidRPr="00E8544A">
                <w:rPr>
                  <w:rFonts w:ascii="Times New Roman" w:hAnsi="Times New Roman"/>
                  <w:color w:val="0000FF"/>
                  <w:u w:val="single"/>
                  <w:lang w:val="ru-RU"/>
                </w:rPr>
                <w:t>/863</w:t>
              </w:r>
              <w:r>
                <w:rPr>
                  <w:rFonts w:ascii="Times New Roman" w:hAnsi="Times New Roman"/>
                  <w:color w:val="0000FF"/>
                  <w:u w:val="single"/>
                </w:rPr>
                <w:t>dec</w:t>
              </w:r>
              <w:r w:rsidRPr="00E8544A">
                <w:rPr>
                  <w:rFonts w:ascii="Times New Roman" w:hAnsi="Times New Roman"/>
                  <w:color w:val="0000FF"/>
                  <w:u w:val="single"/>
                  <w:lang w:val="ru-RU"/>
                </w:rPr>
                <w:t>7</w:t>
              </w:r>
              <w:r>
                <w:rPr>
                  <w:rFonts w:ascii="Times New Roman" w:hAnsi="Times New Roman"/>
                  <w:color w:val="0000FF"/>
                  <w:u w:val="single"/>
                </w:rPr>
                <w:t>e</w:t>
              </w:r>
            </w:hyperlink>
          </w:p>
        </w:tc>
      </w:tr>
      <w:tr w:rsidR="00BB653D"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67</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26.5</w:t>
            </w:r>
          </w:p>
        </w:tc>
        <w:tc>
          <w:tcPr>
            <w:tcW w:w="3293" w:type="dxa"/>
            <w:tcMar>
              <w:top w:w="50" w:type="dxa"/>
              <w:left w:w="100" w:type="dxa"/>
            </w:tcMar>
            <w:vAlign w:val="center"/>
          </w:tcPr>
          <w:p w:rsidR="00BB653D" w:rsidRDefault="00BB653D">
            <w:pPr>
              <w:spacing w:after="0"/>
              <w:ind w:left="135"/>
            </w:pPr>
          </w:p>
        </w:tc>
      </w:tr>
      <w:tr w:rsidR="00BB653D" w:rsidTr="00046F38">
        <w:trPr>
          <w:trHeight w:val="144"/>
          <w:tblCellSpacing w:w="20" w:type="nil"/>
        </w:trPr>
        <w:tc>
          <w:tcPr>
            <w:tcW w:w="792" w:type="dxa"/>
            <w:tcMar>
              <w:top w:w="50" w:type="dxa"/>
              <w:left w:w="100" w:type="dxa"/>
            </w:tcMar>
            <w:vAlign w:val="center"/>
          </w:tcPr>
          <w:p w:rsidR="00BB653D" w:rsidRDefault="0036745E">
            <w:pPr>
              <w:spacing w:after="0"/>
            </w:pPr>
            <w:r>
              <w:rPr>
                <w:rFonts w:ascii="Times New Roman" w:hAnsi="Times New Roman"/>
                <w:color w:val="000000"/>
                <w:sz w:val="24"/>
              </w:rPr>
              <w:t>68</w:t>
            </w:r>
          </w:p>
        </w:tc>
        <w:tc>
          <w:tcPr>
            <w:tcW w:w="3775" w:type="dxa"/>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Резервный урок. Обобщающий урок по теме «Систематические группы животных»</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B653D" w:rsidRDefault="00BB653D">
            <w:pPr>
              <w:spacing w:after="0"/>
              <w:ind w:left="135"/>
              <w:jc w:val="center"/>
            </w:pPr>
          </w:p>
        </w:tc>
        <w:tc>
          <w:tcPr>
            <w:tcW w:w="1910" w:type="dxa"/>
            <w:tcMar>
              <w:top w:w="50" w:type="dxa"/>
              <w:left w:w="100" w:type="dxa"/>
            </w:tcMar>
            <w:vAlign w:val="center"/>
          </w:tcPr>
          <w:p w:rsidR="00BB653D" w:rsidRDefault="00BB653D">
            <w:pPr>
              <w:spacing w:after="0"/>
              <w:ind w:left="135"/>
              <w:jc w:val="center"/>
            </w:pPr>
          </w:p>
        </w:tc>
        <w:tc>
          <w:tcPr>
            <w:tcW w:w="1583" w:type="dxa"/>
            <w:tcMar>
              <w:top w:w="50" w:type="dxa"/>
              <w:left w:w="100" w:type="dxa"/>
            </w:tcMar>
            <w:vAlign w:val="center"/>
          </w:tcPr>
          <w:p w:rsidR="00BB653D" w:rsidRPr="00046F38" w:rsidRDefault="00046F38">
            <w:pPr>
              <w:spacing w:after="0"/>
              <w:ind w:left="135"/>
              <w:rPr>
                <w:lang w:val="ru-RU"/>
              </w:rPr>
            </w:pPr>
            <w:r>
              <w:rPr>
                <w:lang w:val="ru-RU"/>
              </w:rPr>
              <w:t>30.5</w:t>
            </w:r>
          </w:p>
        </w:tc>
        <w:tc>
          <w:tcPr>
            <w:tcW w:w="3293" w:type="dxa"/>
            <w:tcMar>
              <w:top w:w="50" w:type="dxa"/>
              <w:left w:w="100" w:type="dxa"/>
            </w:tcMar>
            <w:vAlign w:val="center"/>
          </w:tcPr>
          <w:p w:rsidR="00BB653D" w:rsidRDefault="00BB653D">
            <w:pPr>
              <w:spacing w:after="0"/>
              <w:ind w:left="135"/>
            </w:pPr>
          </w:p>
        </w:tc>
      </w:tr>
      <w:tr w:rsidR="00BB653D" w:rsidTr="00046F38">
        <w:trPr>
          <w:trHeight w:val="144"/>
          <w:tblCellSpacing w:w="20" w:type="nil"/>
        </w:trPr>
        <w:tc>
          <w:tcPr>
            <w:tcW w:w="0" w:type="auto"/>
            <w:gridSpan w:val="2"/>
            <w:tcMar>
              <w:top w:w="50" w:type="dxa"/>
              <w:left w:w="100" w:type="dxa"/>
            </w:tcMar>
            <w:vAlign w:val="center"/>
          </w:tcPr>
          <w:p w:rsidR="00BB653D" w:rsidRPr="00E8544A" w:rsidRDefault="0036745E">
            <w:pPr>
              <w:spacing w:after="0"/>
              <w:ind w:left="135"/>
              <w:rPr>
                <w:lang w:val="ru-RU"/>
              </w:rPr>
            </w:pPr>
            <w:r w:rsidRPr="00E8544A">
              <w:rPr>
                <w:rFonts w:ascii="Times New Roman" w:hAnsi="Times New Roman"/>
                <w:color w:val="000000"/>
                <w:sz w:val="24"/>
                <w:lang w:val="ru-RU"/>
              </w:rPr>
              <w:t>ОБЩЕЕ КОЛИЧЕСТВО ЧАСОВ ПО ПРОГРАММЕ</w:t>
            </w:r>
          </w:p>
        </w:tc>
        <w:tc>
          <w:tcPr>
            <w:tcW w:w="1082" w:type="dxa"/>
            <w:tcMar>
              <w:top w:w="50" w:type="dxa"/>
              <w:left w:w="100" w:type="dxa"/>
            </w:tcMar>
            <w:vAlign w:val="center"/>
          </w:tcPr>
          <w:p w:rsidR="00BB653D" w:rsidRDefault="0036745E">
            <w:pPr>
              <w:spacing w:after="0"/>
              <w:ind w:left="135"/>
              <w:jc w:val="center"/>
            </w:pPr>
            <w:r w:rsidRPr="00E8544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B653D" w:rsidRDefault="0036745E">
            <w:pPr>
              <w:spacing w:after="0"/>
              <w:ind w:left="135"/>
              <w:jc w:val="center"/>
            </w:pPr>
            <w:r>
              <w:rPr>
                <w:rFonts w:ascii="Times New Roman" w:hAnsi="Times New Roman"/>
                <w:color w:val="000000"/>
                <w:sz w:val="24"/>
              </w:rPr>
              <w:t xml:space="preserve"> 11.5 </w:t>
            </w:r>
          </w:p>
        </w:tc>
        <w:tc>
          <w:tcPr>
            <w:tcW w:w="4876" w:type="dxa"/>
            <w:gridSpan w:val="2"/>
            <w:tcMar>
              <w:top w:w="50" w:type="dxa"/>
              <w:left w:w="100" w:type="dxa"/>
            </w:tcMar>
            <w:vAlign w:val="center"/>
          </w:tcPr>
          <w:p w:rsidR="00BB653D" w:rsidRDefault="00BB653D"/>
        </w:tc>
      </w:tr>
    </w:tbl>
    <w:p w:rsidR="00BB653D" w:rsidRDefault="00BB653D">
      <w:pPr>
        <w:sectPr w:rsidR="00BB653D">
          <w:pgSz w:w="16383" w:h="11906" w:orient="landscape"/>
          <w:pgMar w:top="1134" w:right="850" w:bottom="1134" w:left="1701" w:header="720" w:footer="720" w:gutter="0"/>
          <w:cols w:space="720"/>
        </w:sectPr>
      </w:pPr>
    </w:p>
    <w:p w:rsidR="00443550" w:rsidRDefault="0036745E" w:rsidP="00443550">
      <w:pPr>
        <w:jc w:val="center"/>
        <w:rPr>
          <w:b/>
        </w:rPr>
      </w:pPr>
      <w:r>
        <w:rPr>
          <w:rFonts w:ascii="Times New Roman" w:hAnsi="Times New Roman"/>
          <w:b/>
          <w:color w:val="000000"/>
          <w:sz w:val="28"/>
        </w:rPr>
        <w:lastRenderedPageBreak/>
        <w:t xml:space="preserve"> </w:t>
      </w:r>
      <w:r w:rsidR="00443550">
        <w:rPr>
          <w:b/>
        </w:rPr>
        <w:t>К</w:t>
      </w:r>
      <w:r w:rsidR="00443550" w:rsidRPr="004C0D77">
        <w:rPr>
          <w:b/>
        </w:rPr>
        <w:t>АЛЕНДАРНО-ТЕМАТИЧЕСКИЙ ПЛАН</w:t>
      </w:r>
    </w:p>
    <w:p w:rsidR="00443550" w:rsidRDefault="00443550" w:rsidP="00443550">
      <w:pPr>
        <w:jc w:val="center"/>
        <w:rPr>
          <w:b/>
        </w:rPr>
      </w:pPr>
    </w:p>
    <w:tbl>
      <w:tblPr>
        <w:tblW w:w="1617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708"/>
        <w:gridCol w:w="706"/>
        <w:gridCol w:w="981"/>
        <w:gridCol w:w="2293"/>
        <w:gridCol w:w="992"/>
        <w:gridCol w:w="992"/>
        <w:gridCol w:w="1276"/>
        <w:gridCol w:w="2552"/>
        <w:gridCol w:w="2693"/>
        <w:gridCol w:w="1559"/>
        <w:gridCol w:w="863"/>
      </w:tblGrid>
      <w:tr w:rsidR="00443550" w:rsidRPr="00D528A2" w:rsidTr="00443550">
        <w:trPr>
          <w:trHeight w:val="756"/>
        </w:trPr>
        <w:tc>
          <w:tcPr>
            <w:tcW w:w="558"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w:t>
            </w:r>
          </w:p>
        </w:tc>
        <w:tc>
          <w:tcPr>
            <w:tcW w:w="1414" w:type="dxa"/>
            <w:gridSpan w:val="2"/>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Дата</w:t>
            </w:r>
          </w:p>
        </w:tc>
        <w:tc>
          <w:tcPr>
            <w:tcW w:w="981"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Тема</w:t>
            </w:r>
          </w:p>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урока</w:t>
            </w:r>
          </w:p>
        </w:tc>
        <w:tc>
          <w:tcPr>
            <w:tcW w:w="2293"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Основное содержание по темам рабочей программы</w:t>
            </w:r>
          </w:p>
          <w:p w:rsidR="00443550" w:rsidRPr="00D528A2" w:rsidRDefault="00443550" w:rsidP="00443550">
            <w:pPr>
              <w:pStyle w:val="af0"/>
              <w:rPr>
                <w:b/>
                <w:color w:val="000000" w:themeColor="text1"/>
                <w:sz w:val="18"/>
                <w:szCs w:val="18"/>
              </w:rPr>
            </w:pPr>
          </w:p>
        </w:tc>
        <w:tc>
          <w:tcPr>
            <w:tcW w:w="992" w:type="dxa"/>
            <w:vMerge w:val="restart"/>
          </w:tcPr>
          <w:p w:rsidR="00443550" w:rsidRPr="00D528A2" w:rsidRDefault="00443550" w:rsidP="00443550">
            <w:pPr>
              <w:pStyle w:val="af0"/>
              <w:jc w:val="center"/>
              <w:rPr>
                <w:b/>
                <w:color w:val="000000" w:themeColor="text1"/>
                <w:sz w:val="18"/>
                <w:szCs w:val="18"/>
              </w:rPr>
            </w:pPr>
            <w:r>
              <w:rPr>
                <w:b/>
                <w:color w:val="000000" w:themeColor="text1"/>
                <w:sz w:val="18"/>
                <w:szCs w:val="18"/>
              </w:rPr>
              <w:t>Лабораторные работы (ЛР)</w:t>
            </w:r>
          </w:p>
        </w:tc>
        <w:tc>
          <w:tcPr>
            <w:tcW w:w="992"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Тип урока</w:t>
            </w:r>
          </w:p>
        </w:tc>
        <w:tc>
          <w:tcPr>
            <w:tcW w:w="1276"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 xml:space="preserve">Технологии </w:t>
            </w:r>
          </w:p>
        </w:tc>
        <w:tc>
          <w:tcPr>
            <w:tcW w:w="6804" w:type="dxa"/>
            <w:gridSpan w:val="3"/>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Планируемые результаты</w:t>
            </w:r>
          </w:p>
        </w:tc>
        <w:tc>
          <w:tcPr>
            <w:tcW w:w="863"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Домашнее</w:t>
            </w:r>
          </w:p>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задание</w:t>
            </w:r>
          </w:p>
        </w:tc>
      </w:tr>
      <w:tr w:rsidR="00443550" w:rsidRPr="00D528A2" w:rsidTr="00443550">
        <w:trPr>
          <w:trHeight w:val="218"/>
        </w:trPr>
        <w:tc>
          <w:tcPr>
            <w:tcW w:w="558" w:type="dxa"/>
            <w:vMerge/>
          </w:tcPr>
          <w:p w:rsidR="00443550" w:rsidRPr="00D528A2" w:rsidRDefault="00443550" w:rsidP="00443550">
            <w:pPr>
              <w:pStyle w:val="af0"/>
              <w:jc w:val="center"/>
              <w:rPr>
                <w:b/>
                <w:color w:val="000000" w:themeColor="text1"/>
                <w:sz w:val="18"/>
                <w:szCs w:val="18"/>
              </w:rPr>
            </w:pPr>
          </w:p>
        </w:tc>
        <w:tc>
          <w:tcPr>
            <w:tcW w:w="1414" w:type="dxa"/>
            <w:gridSpan w:val="2"/>
            <w:vMerge/>
          </w:tcPr>
          <w:p w:rsidR="00443550" w:rsidRPr="00D528A2" w:rsidRDefault="00443550" w:rsidP="00443550">
            <w:pPr>
              <w:pStyle w:val="af0"/>
              <w:jc w:val="center"/>
              <w:rPr>
                <w:b/>
                <w:color w:val="000000" w:themeColor="text1"/>
                <w:sz w:val="18"/>
                <w:szCs w:val="18"/>
              </w:rPr>
            </w:pPr>
          </w:p>
        </w:tc>
        <w:tc>
          <w:tcPr>
            <w:tcW w:w="981" w:type="dxa"/>
            <w:vMerge/>
          </w:tcPr>
          <w:p w:rsidR="00443550" w:rsidRPr="00D528A2" w:rsidRDefault="00443550" w:rsidP="00443550">
            <w:pPr>
              <w:pStyle w:val="af0"/>
              <w:jc w:val="center"/>
              <w:rPr>
                <w:b/>
                <w:color w:val="000000" w:themeColor="text1"/>
                <w:sz w:val="18"/>
                <w:szCs w:val="18"/>
              </w:rPr>
            </w:pPr>
          </w:p>
        </w:tc>
        <w:tc>
          <w:tcPr>
            <w:tcW w:w="2293" w:type="dxa"/>
            <w:vMerge/>
          </w:tcPr>
          <w:p w:rsidR="00443550" w:rsidRPr="00D528A2" w:rsidRDefault="00443550" w:rsidP="00443550">
            <w:pPr>
              <w:pStyle w:val="af0"/>
              <w:rPr>
                <w:b/>
                <w:color w:val="000000" w:themeColor="text1"/>
                <w:sz w:val="18"/>
                <w:szCs w:val="18"/>
              </w:rPr>
            </w:pPr>
          </w:p>
        </w:tc>
        <w:tc>
          <w:tcPr>
            <w:tcW w:w="992" w:type="dxa"/>
            <w:vMerge/>
          </w:tcPr>
          <w:p w:rsidR="00443550" w:rsidRPr="00D528A2" w:rsidRDefault="00443550" w:rsidP="00443550">
            <w:pPr>
              <w:pStyle w:val="af0"/>
              <w:jc w:val="center"/>
              <w:rPr>
                <w:b/>
                <w:color w:val="000000" w:themeColor="text1"/>
                <w:sz w:val="18"/>
                <w:szCs w:val="18"/>
              </w:rPr>
            </w:pPr>
          </w:p>
        </w:tc>
        <w:tc>
          <w:tcPr>
            <w:tcW w:w="992" w:type="dxa"/>
            <w:vMerge/>
          </w:tcPr>
          <w:p w:rsidR="00443550" w:rsidRPr="00D528A2" w:rsidRDefault="00443550" w:rsidP="00443550">
            <w:pPr>
              <w:pStyle w:val="af0"/>
              <w:jc w:val="center"/>
              <w:rPr>
                <w:b/>
                <w:color w:val="000000" w:themeColor="text1"/>
                <w:sz w:val="18"/>
                <w:szCs w:val="18"/>
              </w:rPr>
            </w:pPr>
          </w:p>
        </w:tc>
        <w:tc>
          <w:tcPr>
            <w:tcW w:w="1276" w:type="dxa"/>
            <w:vMerge/>
          </w:tcPr>
          <w:p w:rsidR="00443550" w:rsidRPr="00D528A2" w:rsidRDefault="00443550" w:rsidP="00443550">
            <w:pPr>
              <w:pStyle w:val="af0"/>
              <w:jc w:val="center"/>
              <w:rPr>
                <w:b/>
                <w:color w:val="000000" w:themeColor="text1"/>
                <w:sz w:val="18"/>
                <w:szCs w:val="18"/>
              </w:rPr>
            </w:pPr>
          </w:p>
        </w:tc>
        <w:tc>
          <w:tcPr>
            <w:tcW w:w="2552"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Предметные УУД</w:t>
            </w:r>
          </w:p>
        </w:tc>
        <w:tc>
          <w:tcPr>
            <w:tcW w:w="2693"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Метапредметные УУД</w:t>
            </w:r>
          </w:p>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Познавательные (п.)</w:t>
            </w:r>
          </w:p>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Регулятивные (р.) Коммуникативные (к.)</w:t>
            </w:r>
          </w:p>
        </w:tc>
        <w:tc>
          <w:tcPr>
            <w:tcW w:w="1559" w:type="dxa"/>
            <w:vMerge w:val="restart"/>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Личностные УУД</w:t>
            </w:r>
          </w:p>
          <w:p w:rsidR="00443550" w:rsidRPr="00D528A2" w:rsidRDefault="00443550" w:rsidP="00443550">
            <w:pPr>
              <w:pStyle w:val="af0"/>
              <w:jc w:val="center"/>
              <w:rPr>
                <w:b/>
                <w:color w:val="000000" w:themeColor="text1"/>
                <w:sz w:val="18"/>
                <w:szCs w:val="18"/>
              </w:rPr>
            </w:pPr>
          </w:p>
        </w:tc>
        <w:tc>
          <w:tcPr>
            <w:tcW w:w="863" w:type="dxa"/>
            <w:vMerge/>
          </w:tcPr>
          <w:p w:rsidR="00443550" w:rsidRPr="00D528A2" w:rsidRDefault="00443550" w:rsidP="00443550">
            <w:pPr>
              <w:pStyle w:val="af0"/>
              <w:jc w:val="center"/>
              <w:rPr>
                <w:b/>
                <w:color w:val="000000" w:themeColor="text1"/>
                <w:sz w:val="18"/>
                <w:szCs w:val="18"/>
              </w:rPr>
            </w:pPr>
          </w:p>
        </w:tc>
      </w:tr>
      <w:tr w:rsidR="00443550" w:rsidRPr="00D528A2" w:rsidTr="00443550">
        <w:trPr>
          <w:trHeight w:val="614"/>
        </w:trPr>
        <w:tc>
          <w:tcPr>
            <w:tcW w:w="558" w:type="dxa"/>
            <w:vMerge/>
          </w:tcPr>
          <w:p w:rsidR="00443550" w:rsidRPr="00D528A2" w:rsidRDefault="00443550" w:rsidP="00443550">
            <w:pPr>
              <w:pStyle w:val="af0"/>
              <w:jc w:val="center"/>
              <w:rPr>
                <w:b/>
                <w:color w:val="000000" w:themeColor="text1"/>
                <w:sz w:val="18"/>
                <w:szCs w:val="18"/>
              </w:rPr>
            </w:pPr>
          </w:p>
        </w:tc>
        <w:tc>
          <w:tcPr>
            <w:tcW w:w="708" w:type="dxa"/>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план</w:t>
            </w:r>
          </w:p>
        </w:tc>
        <w:tc>
          <w:tcPr>
            <w:tcW w:w="706" w:type="dxa"/>
          </w:tcPr>
          <w:p w:rsidR="00443550" w:rsidRPr="00D528A2" w:rsidRDefault="00443550" w:rsidP="00443550">
            <w:pPr>
              <w:pStyle w:val="af0"/>
              <w:jc w:val="center"/>
              <w:rPr>
                <w:b/>
                <w:color w:val="000000" w:themeColor="text1"/>
                <w:sz w:val="18"/>
                <w:szCs w:val="18"/>
              </w:rPr>
            </w:pPr>
            <w:r w:rsidRPr="00D528A2">
              <w:rPr>
                <w:b/>
                <w:color w:val="000000" w:themeColor="text1"/>
                <w:sz w:val="18"/>
                <w:szCs w:val="18"/>
              </w:rPr>
              <w:t>факт</w:t>
            </w:r>
          </w:p>
        </w:tc>
        <w:tc>
          <w:tcPr>
            <w:tcW w:w="981" w:type="dxa"/>
            <w:vMerge/>
          </w:tcPr>
          <w:p w:rsidR="00443550" w:rsidRPr="00D528A2" w:rsidRDefault="00443550" w:rsidP="00443550">
            <w:pPr>
              <w:pStyle w:val="af0"/>
              <w:jc w:val="center"/>
              <w:rPr>
                <w:b/>
                <w:color w:val="000000" w:themeColor="text1"/>
                <w:sz w:val="18"/>
                <w:szCs w:val="18"/>
              </w:rPr>
            </w:pPr>
          </w:p>
        </w:tc>
        <w:tc>
          <w:tcPr>
            <w:tcW w:w="2293" w:type="dxa"/>
            <w:vMerge/>
          </w:tcPr>
          <w:p w:rsidR="00443550" w:rsidRPr="00D528A2" w:rsidRDefault="00443550" w:rsidP="00443550">
            <w:pPr>
              <w:pStyle w:val="af0"/>
              <w:jc w:val="center"/>
              <w:rPr>
                <w:b/>
                <w:color w:val="000000" w:themeColor="text1"/>
                <w:sz w:val="18"/>
                <w:szCs w:val="18"/>
              </w:rPr>
            </w:pPr>
          </w:p>
        </w:tc>
        <w:tc>
          <w:tcPr>
            <w:tcW w:w="992" w:type="dxa"/>
            <w:vMerge/>
          </w:tcPr>
          <w:p w:rsidR="00443550" w:rsidRPr="00D528A2" w:rsidRDefault="00443550" w:rsidP="00443550">
            <w:pPr>
              <w:pStyle w:val="af0"/>
              <w:jc w:val="center"/>
              <w:rPr>
                <w:b/>
                <w:color w:val="000000" w:themeColor="text1"/>
                <w:sz w:val="18"/>
                <w:szCs w:val="18"/>
              </w:rPr>
            </w:pPr>
          </w:p>
        </w:tc>
        <w:tc>
          <w:tcPr>
            <w:tcW w:w="992" w:type="dxa"/>
            <w:vMerge/>
          </w:tcPr>
          <w:p w:rsidR="00443550" w:rsidRPr="00D528A2" w:rsidRDefault="00443550" w:rsidP="00443550">
            <w:pPr>
              <w:pStyle w:val="af0"/>
              <w:jc w:val="center"/>
              <w:rPr>
                <w:b/>
                <w:color w:val="000000" w:themeColor="text1"/>
                <w:sz w:val="18"/>
                <w:szCs w:val="18"/>
              </w:rPr>
            </w:pPr>
          </w:p>
        </w:tc>
        <w:tc>
          <w:tcPr>
            <w:tcW w:w="1276" w:type="dxa"/>
            <w:vMerge/>
          </w:tcPr>
          <w:p w:rsidR="00443550" w:rsidRPr="00D528A2" w:rsidRDefault="00443550" w:rsidP="00443550">
            <w:pPr>
              <w:pStyle w:val="af0"/>
              <w:jc w:val="center"/>
              <w:rPr>
                <w:b/>
                <w:color w:val="000000" w:themeColor="text1"/>
                <w:sz w:val="18"/>
                <w:szCs w:val="18"/>
              </w:rPr>
            </w:pPr>
          </w:p>
        </w:tc>
        <w:tc>
          <w:tcPr>
            <w:tcW w:w="2552" w:type="dxa"/>
            <w:vMerge/>
          </w:tcPr>
          <w:p w:rsidR="00443550" w:rsidRPr="00D528A2" w:rsidRDefault="00443550" w:rsidP="00443550">
            <w:pPr>
              <w:pStyle w:val="af0"/>
              <w:jc w:val="center"/>
              <w:rPr>
                <w:b/>
                <w:color w:val="000000" w:themeColor="text1"/>
                <w:sz w:val="18"/>
                <w:szCs w:val="18"/>
              </w:rPr>
            </w:pPr>
          </w:p>
        </w:tc>
        <w:tc>
          <w:tcPr>
            <w:tcW w:w="2693" w:type="dxa"/>
            <w:vMerge/>
          </w:tcPr>
          <w:p w:rsidR="00443550" w:rsidRPr="00D528A2" w:rsidRDefault="00443550" w:rsidP="00443550">
            <w:pPr>
              <w:pStyle w:val="af0"/>
              <w:jc w:val="center"/>
              <w:rPr>
                <w:b/>
                <w:color w:val="000000" w:themeColor="text1"/>
                <w:sz w:val="18"/>
                <w:szCs w:val="18"/>
              </w:rPr>
            </w:pPr>
          </w:p>
        </w:tc>
        <w:tc>
          <w:tcPr>
            <w:tcW w:w="1559" w:type="dxa"/>
            <w:vMerge/>
          </w:tcPr>
          <w:p w:rsidR="00443550" w:rsidRPr="00D528A2" w:rsidRDefault="00443550" w:rsidP="00443550">
            <w:pPr>
              <w:pStyle w:val="af0"/>
              <w:jc w:val="center"/>
              <w:rPr>
                <w:b/>
                <w:color w:val="000000" w:themeColor="text1"/>
                <w:sz w:val="18"/>
                <w:szCs w:val="18"/>
              </w:rPr>
            </w:pPr>
          </w:p>
        </w:tc>
        <w:tc>
          <w:tcPr>
            <w:tcW w:w="863" w:type="dxa"/>
            <w:vMerge/>
          </w:tcPr>
          <w:p w:rsidR="00443550" w:rsidRPr="00D528A2" w:rsidRDefault="00443550" w:rsidP="00443550">
            <w:pPr>
              <w:pStyle w:val="af0"/>
              <w:jc w:val="center"/>
              <w:rPr>
                <w:b/>
                <w:color w:val="000000" w:themeColor="text1"/>
                <w:sz w:val="18"/>
                <w:szCs w:val="18"/>
              </w:rPr>
            </w:pPr>
          </w:p>
        </w:tc>
      </w:tr>
      <w:tr w:rsidR="00443550" w:rsidRPr="00443550" w:rsidTr="00443550">
        <w:trPr>
          <w:trHeight w:val="220"/>
        </w:trPr>
        <w:tc>
          <w:tcPr>
            <w:tcW w:w="16173" w:type="dxa"/>
            <w:gridSpan w:val="12"/>
          </w:tcPr>
          <w:p w:rsidR="00443550" w:rsidRPr="00D528A2" w:rsidRDefault="00443550" w:rsidP="00443550">
            <w:pPr>
              <w:pStyle w:val="af0"/>
              <w:jc w:val="center"/>
              <w:rPr>
                <w:b/>
                <w:color w:val="000000" w:themeColor="text1"/>
                <w:sz w:val="18"/>
                <w:szCs w:val="18"/>
              </w:rPr>
            </w:pPr>
            <w:r w:rsidRPr="00D528A2">
              <w:rPr>
                <w:rFonts w:eastAsia="FranklinGothicDemiC"/>
                <w:b/>
                <w:bCs/>
                <w:color w:val="231F20"/>
                <w:sz w:val="18"/>
                <w:szCs w:val="18"/>
              </w:rPr>
              <w:t>Тема 1. Общие закономерности жизни (5 ч</w:t>
            </w:r>
            <w:proofErr w:type="gramStart"/>
            <w:r w:rsidRPr="00D528A2">
              <w:rPr>
                <w:rFonts w:eastAsia="FranklinGothicDemiC"/>
                <w:b/>
                <w:bCs/>
                <w:color w:val="231F20"/>
                <w:sz w:val="18"/>
                <w:szCs w:val="18"/>
              </w:rPr>
              <w:t xml:space="preserve"> )</w:t>
            </w:r>
            <w:proofErr w:type="gramEnd"/>
          </w:p>
        </w:tc>
      </w:tr>
      <w:tr w:rsidR="00443550" w:rsidRPr="00D528A2" w:rsidTr="00443550">
        <w:trPr>
          <w:trHeight w:val="139"/>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05.09</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Биология — наука о живом мире</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Биология — наука, исследующая жизнь. Изучение природы в обеспечении выживания людей на Земле. Биология — система разных биологических областей науки. Роль биологии в практической деятельности людей</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открытия нового знания</w:t>
            </w: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Научиться ддавать опрееления биологическим наукам. Называть и характеризовать различные научные области биологии. </w:t>
            </w:r>
            <w:r w:rsidRPr="00D528A2">
              <w:rPr>
                <w:rFonts w:eastAsia="NewBaskervilleC"/>
                <w:color w:val="231F20"/>
                <w:sz w:val="18"/>
                <w:szCs w:val="18"/>
              </w:rPr>
              <w:t>Характеризовать роль биологических наук в практической деятельности людей</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владеть таким видом изложения текста, как повествование; под руководством учителя проводить непосредственное наблюдение; получать биологическую информацию из различных источников;</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определять отношения объекта с другими объектами; определять существенные признаки объекта.</w:t>
            </w:r>
            <w:r>
              <w:rPr>
                <w:color w:val="000000" w:themeColor="text1"/>
                <w:sz w:val="18"/>
                <w:szCs w:val="18"/>
              </w:rPr>
              <w:t xml:space="preserve"> Классифицировать объекты на основе определенных критериев.</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w:t>
            </w:r>
            <w:r>
              <w:rPr>
                <w:color w:val="000000" w:themeColor="text1"/>
                <w:sz w:val="18"/>
                <w:szCs w:val="18"/>
              </w:rPr>
              <w:t>формулировать цель урока и ставить задачи, необходимые для ее достижения. Планировать свою деятельность и прогнозировать ее результаты</w:t>
            </w:r>
            <w:proofErr w:type="gramStart"/>
            <w:r>
              <w:rPr>
                <w:color w:val="000000" w:themeColor="text1"/>
                <w:sz w:val="18"/>
                <w:szCs w:val="18"/>
              </w:rPr>
              <w:t>.</w:t>
            </w:r>
            <w:proofErr w:type="gramEnd"/>
            <w:r>
              <w:rPr>
                <w:color w:val="000000" w:themeColor="text1"/>
                <w:sz w:val="18"/>
                <w:szCs w:val="18"/>
              </w:rPr>
              <w:t xml:space="preserve"> </w:t>
            </w:r>
            <w:proofErr w:type="gramStart"/>
            <w:r w:rsidRPr="00D528A2">
              <w:rPr>
                <w:color w:val="000000" w:themeColor="text1"/>
                <w:sz w:val="18"/>
                <w:szCs w:val="18"/>
              </w:rPr>
              <w:t>с</w:t>
            </w:r>
            <w:proofErr w:type="gramEnd"/>
            <w:r w:rsidRPr="00D528A2">
              <w:rPr>
                <w:color w:val="000000" w:themeColor="text1"/>
                <w:sz w:val="18"/>
                <w:szCs w:val="18"/>
              </w:rPr>
              <w:t>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уметь самостоятельно определять общие цели и распределять роли при работе в группах; слушать и слышать друг друга, с достаточной полнотой и точностью выражать свои мысли в соответствии с задачами коммуникации.</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знаний основных принципов отношения к живой природе; формировать познавательные интересы и мотивы, направленные на изучение живой природы.</w:t>
            </w:r>
            <w:r>
              <w:rPr>
                <w:color w:val="000000" w:themeColor="text1"/>
                <w:sz w:val="18"/>
                <w:szCs w:val="18"/>
              </w:rPr>
              <w:t xml:space="preserve"> Осознание потребности и готовности к самообразованию, в том числе и в рамках самостоятельной деятельности вне школы</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1 (пересказать)</w:t>
            </w:r>
            <w:r>
              <w:rPr>
                <w:color w:val="000000" w:themeColor="text1"/>
                <w:sz w:val="18"/>
                <w:szCs w:val="18"/>
              </w:rPr>
              <w:t>, таблица</w:t>
            </w:r>
          </w:p>
          <w:p w:rsidR="00443550" w:rsidRPr="00D528A2" w:rsidRDefault="00443550" w:rsidP="00443550">
            <w:pPr>
              <w:pStyle w:val="af0"/>
              <w:jc w:val="center"/>
              <w:rPr>
                <w:color w:val="000000" w:themeColor="text1"/>
                <w:sz w:val="18"/>
                <w:szCs w:val="18"/>
              </w:rPr>
            </w:pPr>
          </w:p>
        </w:tc>
      </w:tr>
      <w:tr w:rsidR="00443550" w:rsidRPr="00D528A2" w:rsidTr="00443550">
        <w:trPr>
          <w:trHeight w:val="2535"/>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06.09</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Методы биологических исследований</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Методы изучения живых организмов: наблюдение, измерение, сравнение, описание, эксперимент, моделирование. Правила работы в кабинете биологии с биологическими приборами и инструментами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r>
              <w:rPr>
                <w:color w:val="000000" w:themeColor="text1"/>
                <w:sz w:val="18"/>
                <w:szCs w:val="18"/>
              </w:rPr>
              <w:t>, интреактивные</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назначение методов исследования в биологии.</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и сравнивать методы между собой.</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Соблюдать правила работы в кабинете, обращения с лабораторным оборудованием</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владеть таким видом изложения текста, как повествование; под руководством учителя проводить непосредственное наблюдение; получать биологическую информацию из различных источников;</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определять отношения объекта с другими объектами; определять существенные признаки объекта; анализировать, классифицировать, сравнивать факты и явления.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составлять план текста; под руководством учителя оформлять отчет, включающий описание наблюдения, его результаты, выводы; самостоятельно обнаруживать </w:t>
            </w:r>
            <w:r w:rsidRPr="00D528A2">
              <w:rPr>
                <w:color w:val="000000" w:themeColor="text1"/>
                <w:sz w:val="18"/>
                <w:szCs w:val="18"/>
              </w:rPr>
              <w:lastRenderedPageBreak/>
              <w:t>учебную проблему, выдвигать версии ее решения; сверять свои действия с целью и при необходимости исправлять свои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уметь самостоятельно определять общие цели и распределять роли при работе в группах;</w:t>
            </w:r>
            <w:r>
              <w:rPr>
                <w:color w:val="000000" w:themeColor="text1"/>
                <w:sz w:val="18"/>
                <w:szCs w:val="18"/>
              </w:rPr>
              <w:t xml:space="preserve"> строить речевые высказывания в устной форме, </w:t>
            </w:r>
            <w:r w:rsidRPr="00D528A2">
              <w:rPr>
                <w:color w:val="000000" w:themeColor="text1"/>
                <w:sz w:val="18"/>
                <w:szCs w:val="18"/>
              </w:rPr>
              <w:t xml:space="preserve">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Формирование понимания ценности здорового и безопасного образа жизни; формировать навыки, способствующие применению биологических знаний в современном мире.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познавательного интереса к изучению природы</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2</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таблица</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p>
        </w:tc>
      </w:tr>
      <w:tr w:rsidR="00443550" w:rsidRPr="00D528A2" w:rsidTr="00443550">
        <w:tc>
          <w:tcPr>
            <w:tcW w:w="558" w:type="dxa"/>
            <w:tcBorders>
              <w:top w:val="single" w:sz="4" w:space="0" w:color="auto"/>
              <w:left w:val="single" w:sz="4" w:space="0" w:color="auto"/>
              <w:bottom w:val="single" w:sz="4" w:space="0" w:color="auto"/>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3</w:t>
            </w:r>
          </w:p>
        </w:tc>
        <w:tc>
          <w:tcPr>
            <w:tcW w:w="708" w:type="dxa"/>
            <w:tcBorders>
              <w:top w:val="single" w:sz="4" w:space="0" w:color="auto"/>
              <w:bottom w:val="single" w:sz="4" w:space="0" w:color="auto"/>
            </w:tcBorders>
          </w:tcPr>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706" w:type="dxa"/>
            <w:tcBorders>
              <w:top w:val="single" w:sz="4" w:space="0" w:color="auto"/>
              <w:bottom w:val="single" w:sz="4" w:space="0" w:color="auto"/>
            </w:tcBorders>
          </w:tcPr>
          <w:p w:rsidR="00443550" w:rsidRPr="00D528A2" w:rsidRDefault="00443550" w:rsidP="00443550">
            <w:pPr>
              <w:pStyle w:val="af0"/>
              <w:jc w:val="center"/>
              <w:rPr>
                <w:color w:val="000000" w:themeColor="text1"/>
                <w:sz w:val="18"/>
                <w:szCs w:val="18"/>
              </w:rPr>
            </w:pPr>
            <w:r>
              <w:rPr>
                <w:color w:val="000000" w:themeColor="text1"/>
                <w:sz w:val="18"/>
                <w:szCs w:val="18"/>
              </w:rPr>
              <w:t>12.9</w:t>
            </w: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Общие свойства живых организмов</w:t>
            </w:r>
          </w:p>
          <w:p w:rsidR="00443550" w:rsidRPr="00D528A2" w:rsidRDefault="00443550" w:rsidP="00443550">
            <w:pPr>
              <w:pStyle w:val="af0"/>
              <w:jc w:val="center"/>
              <w:rPr>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proofErr w:type="gramStart"/>
            <w:r w:rsidRPr="00443550">
              <w:rPr>
                <w:rFonts w:eastAsia="NewBaskervilleC"/>
                <w:color w:val="231F20"/>
                <w:sz w:val="18"/>
                <w:szCs w:val="18"/>
                <w:lang w:val="ru-RU"/>
              </w:rPr>
              <w:t>Отличительные признаки живого и неживого: химический состав, клеточное строение, обмен веществ, размножение, наследственность, изменчивость, рост, развитие, раздражимость.</w:t>
            </w:r>
            <w:proofErr w:type="gramEnd"/>
            <w:r w:rsidRPr="00443550">
              <w:rPr>
                <w:rFonts w:eastAsia="NewBaskervilleC"/>
                <w:color w:val="231F20"/>
                <w:sz w:val="18"/>
                <w:szCs w:val="18"/>
                <w:lang w:val="ru-RU"/>
              </w:rPr>
              <w:t xml:space="preserve"> </w:t>
            </w:r>
            <w:r w:rsidRPr="00D528A2">
              <w:rPr>
                <w:rFonts w:eastAsia="NewBaskervilleC"/>
                <w:color w:val="231F20"/>
                <w:sz w:val="18"/>
                <w:szCs w:val="18"/>
              </w:rPr>
              <w:t>Взаимосвязь живых организмов и среды</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развитие исследовательских навыков,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Называть и характеризовать признаки живых существ.</w:t>
            </w:r>
          </w:p>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Сравнивать свойства живых организмов и тел неживой природы, делать выводы. </w:t>
            </w:r>
            <w:r>
              <w:rPr>
                <w:rFonts w:eastAsia="NewBaskervilleC"/>
                <w:color w:val="231F20"/>
                <w:sz w:val="18"/>
                <w:szCs w:val="18"/>
              </w:rPr>
              <w:t>Применять биологические знания для объяснения общих свойств живых организмов.</w:t>
            </w:r>
          </w:p>
        </w:tc>
        <w:tc>
          <w:tcPr>
            <w:tcW w:w="2693" w:type="dxa"/>
            <w:tcBorders>
              <w:bottom w:val="single" w:sz="4" w:space="0" w:color="auto"/>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владеть таким видом изложения текста, как повествование; получать биологическую информацию из различных источников;</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определять отношения объекта с другими объектами; определять существенные признаки объекта; анализировать, классифицировать, сравнивать факты и явления; осуществлять исследовательскую деятельность.</w:t>
            </w:r>
            <w:r>
              <w:rPr>
                <w:color w:val="000000" w:themeColor="text1"/>
                <w:sz w:val="18"/>
                <w:szCs w:val="18"/>
              </w:rPr>
              <w:t xml:space="preserve"> Давать определения понятий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составлять план текста; под руководством учителя оформлять отчет, включающий описание наблюдения, его результаты, выводы; сверять свои действия с целью и при необходимости исправлять свои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уметь 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w:t>
            </w:r>
            <w:r>
              <w:rPr>
                <w:color w:val="000000" w:themeColor="text1"/>
                <w:sz w:val="18"/>
                <w:szCs w:val="18"/>
              </w:rPr>
              <w:t>, познавательного интереса к изучению биологии. Осознание живой природы как сложноорганизованной, соподчиненной и иерархической системы</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(пересказать) </w:t>
            </w:r>
          </w:p>
        </w:tc>
      </w:tr>
      <w:tr w:rsidR="00443550" w:rsidRPr="00D528A2" w:rsidTr="00443550">
        <w:trPr>
          <w:trHeight w:val="3449"/>
        </w:trPr>
        <w:tc>
          <w:tcPr>
            <w:tcW w:w="558" w:type="dxa"/>
            <w:tcBorders>
              <w:top w:val="single" w:sz="4" w:space="0" w:color="auto"/>
              <w:left w:val="single" w:sz="4" w:space="0" w:color="auto"/>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w:t>
            </w:r>
          </w:p>
        </w:tc>
        <w:tc>
          <w:tcPr>
            <w:tcW w:w="708" w:type="dxa"/>
            <w:tcBorders>
              <w:top w:val="single" w:sz="4" w:space="0" w:color="auto"/>
            </w:tcBorders>
          </w:tcPr>
          <w:p w:rsidR="00443550" w:rsidRPr="00D528A2" w:rsidRDefault="00443550" w:rsidP="00443550">
            <w:pPr>
              <w:pStyle w:val="af0"/>
              <w:jc w:val="center"/>
              <w:rPr>
                <w:color w:val="000000" w:themeColor="text1"/>
                <w:sz w:val="18"/>
                <w:szCs w:val="18"/>
              </w:rPr>
            </w:pPr>
          </w:p>
        </w:tc>
        <w:tc>
          <w:tcPr>
            <w:tcW w:w="706" w:type="dxa"/>
            <w:tcBorders>
              <w:top w:val="single" w:sz="4" w:space="0" w:color="auto"/>
            </w:tcBorders>
          </w:tcPr>
          <w:p w:rsidR="00443550" w:rsidRPr="00D528A2" w:rsidRDefault="00443550" w:rsidP="00443550">
            <w:pPr>
              <w:pStyle w:val="af0"/>
              <w:jc w:val="center"/>
              <w:rPr>
                <w:color w:val="000000" w:themeColor="text1"/>
                <w:sz w:val="18"/>
                <w:szCs w:val="18"/>
              </w:rPr>
            </w:pPr>
            <w:r>
              <w:rPr>
                <w:color w:val="000000" w:themeColor="text1"/>
                <w:sz w:val="18"/>
                <w:szCs w:val="18"/>
              </w:rPr>
              <w:t>13.9</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Многообразие форм жизни</w:t>
            </w:r>
          </w:p>
          <w:p w:rsidR="00443550" w:rsidRPr="00D528A2" w:rsidRDefault="00443550" w:rsidP="00443550">
            <w:pPr>
              <w:snapToGrid w:val="0"/>
              <w:contextualSpacing/>
              <w:jc w:val="both"/>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Среды жизни на Земле и многообразие их организмов. Клеточное разнообразие организмов и их царства. Вирусы — неклеточная форма жизни. Разнообразие биосистем, отображающее структурные уровни организации жизни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развитие исследовательских навыков,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Различать четыре среды жизни в биосфере. Характеризовать отличительные особенности представителей разных царств живой природы. Объяснять особенности строения и жизнедеятельности вирусов.</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Определять понятие «биосистема». Характеризовать структурные уровни организации жизни</w:t>
            </w:r>
          </w:p>
        </w:tc>
        <w:tc>
          <w:tcPr>
            <w:tcW w:w="2693" w:type="dxa"/>
            <w:tcBorders>
              <w:top w:val="single" w:sz="4" w:space="0" w:color="auto"/>
              <w:right w:val="single" w:sz="4" w:space="0" w:color="auto"/>
            </w:tcBorders>
          </w:tcPr>
          <w:p w:rsidR="00443550" w:rsidRPr="00D528A2" w:rsidRDefault="00443550" w:rsidP="00443550">
            <w:pPr>
              <w:pStyle w:val="af0"/>
              <w:jc w:val="both"/>
              <w:rPr>
                <w:i/>
                <w:color w:val="000000" w:themeColor="text1"/>
                <w:sz w:val="18"/>
                <w:szCs w:val="18"/>
              </w:rPr>
            </w:pPr>
            <w:r w:rsidRPr="00D528A2">
              <w:rPr>
                <w:b/>
                <w:color w:val="000000" w:themeColor="text1"/>
                <w:sz w:val="18"/>
                <w:szCs w:val="18"/>
              </w:rPr>
              <w:t xml:space="preserve">П.: </w:t>
            </w:r>
            <w:r w:rsidRPr="00D528A2">
              <w:rPr>
                <w:color w:val="000000" w:themeColor="text1"/>
                <w:sz w:val="18"/>
                <w:szCs w:val="18"/>
              </w:rPr>
              <w:t>осуществлять исследовательскую деятельность; работать с текстом и иллюстрациями учебника.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работая по плану сравнивать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сравнивать объекты под микроскопом с их изображением на рисунках и определять их;</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результата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уметь распределять роли при выполнении ЛР в парах, в группах</w:t>
            </w:r>
            <w:proofErr w:type="gramStart"/>
            <w:r w:rsidRPr="00D528A2">
              <w:rPr>
                <w:color w:val="000000" w:themeColor="text1"/>
                <w:sz w:val="18"/>
                <w:szCs w:val="18"/>
              </w:rPr>
              <w:t>.</w:t>
            </w:r>
            <w:proofErr w:type="gramEnd"/>
            <w:r w:rsidRPr="00D528A2">
              <w:rPr>
                <w:color w:val="000000" w:themeColor="text1"/>
                <w:sz w:val="18"/>
                <w:szCs w:val="18"/>
              </w:rPr>
              <w:t xml:space="preserve"> </w:t>
            </w:r>
            <w:proofErr w:type="gramStart"/>
            <w:r w:rsidRPr="00D528A2">
              <w:rPr>
                <w:color w:val="000000" w:themeColor="text1"/>
                <w:sz w:val="18"/>
                <w:szCs w:val="18"/>
              </w:rPr>
              <w:t>у</w:t>
            </w:r>
            <w:proofErr w:type="gramEnd"/>
            <w:r w:rsidRPr="00D528A2">
              <w:rPr>
                <w:color w:val="000000" w:themeColor="text1"/>
                <w:sz w:val="18"/>
                <w:szCs w:val="18"/>
              </w:rPr>
              <w:t>мение выражать свою точку зрения по данной проблеме; слушать и слышать друг друга, с достаточной полнотой и точностью выражать свои мысли в соответствии с задачами коммуникации.</w:t>
            </w:r>
          </w:p>
        </w:tc>
        <w:tc>
          <w:tcPr>
            <w:tcW w:w="1559" w:type="dxa"/>
            <w:tcBorders>
              <w:right w:val="single" w:sz="4" w:space="0" w:color="auto"/>
            </w:tcBorders>
          </w:tcPr>
          <w:p w:rsidR="00443550" w:rsidRPr="00D528A2" w:rsidRDefault="00443550" w:rsidP="00443550">
            <w:pPr>
              <w:pStyle w:val="af0"/>
              <w:jc w:val="both"/>
              <w:rPr>
                <w:b/>
                <w:bCs/>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w:t>
            </w:r>
          </w:p>
          <w:p w:rsidR="00443550" w:rsidRPr="00D528A2" w:rsidRDefault="00443550" w:rsidP="00443550">
            <w:pPr>
              <w:pStyle w:val="af0"/>
              <w:jc w:val="both"/>
              <w:rPr>
                <w:color w:val="000000" w:themeColor="text1"/>
                <w:sz w:val="18"/>
                <w:szCs w:val="18"/>
              </w:rPr>
            </w:pPr>
            <w:r w:rsidRPr="00D528A2">
              <w:rPr>
                <w:rFonts w:eastAsia="NewBaskervilleC"/>
                <w:color w:val="000000" w:themeColor="text1"/>
                <w:sz w:val="18"/>
                <w:szCs w:val="18"/>
              </w:rPr>
              <w:t>Соблюдать правила работы в кабинете, обращения с лабораторным оборудованием</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с. 19-20 (письменно) </w:t>
            </w:r>
          </w:p>
        </w:tc>
      </w:tr>
      <w:tr w:rsidR="00443550" w:rsidRPr="00D528A2" w:rsidTr="00443550">
        <w:trPr>
          <w:trHeight w:val="140"/>
        </w:trPr>
        <w:tc>
          <w:tcPr>
            <w:tcW w:w="558" w:type="dxa"/>
            <w:tcBorders>
              <w:top w:val="single" w:sz="4" w:space="0" w:color="auto"/>
              <w:left w:val="single" w:sz="4" w:space="0" w:color="auto"/>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5</w:t>
            </w: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708" w:type="dxa"/>
            <w:tcBorders>
              <w:top w:val="single" w:sz="4" w:space="0" w:color="auto"/>
            </w:tcBorders>
          </w:tcPr>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706" w:type="dxa"/>
            <w:tcBorders>
              <w:top w:val="single" w:sz="4" w:space="0" w:color="auto"/>
            </w:tcBorders>
          </w:tcPr>
          <w:p w:rsidR="00443550" w:rsidRPr="00D528A2" w:rsidRDefault="00443550" w:rsidP="00443550">
            <w:pPr>
              <w:pStyle w:val="af0"/>
              <w:jc w:val="center"/>
              <w:rPr>
                <w:color w:val="000000" w:themeColor="text1"/>
                <w:sz w:val="18"/>
                <w:szCs w:val="18"/>
              </w:rPr>
            </w:pPr>
            <w:r>
              <w:rPr>
                <w:color w:val="000000" w:themeColor="text1"/>
                <w:sz w:val="18"/>
                <w:szCs w:val="18"/>
              </w:rPr>
              <w:t>19.9</w:t>
            </w:r>
          </w:p>
        </w:tc>
        <w:tc>
          <w:tcPr>
            <w:tcW w:w="981" w:type="dxa"/>
          </w:tcPr>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Обобщение и систематизация знаний по теме «Общие закономерности жизни»</w:t>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Обобщение и систематизация знаний по теме «Общие закономерности жизни»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рефлексии</w:t>
            </w: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развитие исследовательских навыков, проблемного обучения</w:t>
            </w:r>
            <w:r w:rsidRPr="00D528A2">
              <w:rPr>
                <w:color w:val="000000" w:themeColor="text1"/>
                <w:sz w:val="18"/>
                <w:szCs w:val="18"/>
              </w:rPr>
              <w:br/>
              <w:t>, развивающего обучения</w:t>
            </w:r>
            <w:r>
              <w:rPr>
                <w:color w:val="000000" w:themeColor="text1"/>
                <w:sz w:val="18"/>
                <w:szCs w:val="18"/>
              </w:rPr>
              <w:t>, развития критического мышления, интерактивные</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Объяснять роль биологии в жизни человека. Характеризовать свойства живого. Овладевать умением аргументировать свою точку зрения при обсуждении проблемных вопросов темы, выполняя итоговые задания.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Находить в Интернете дополнительную информацию об учёных-биологах</w:t>
            </w:r>
          </w:p>
        </w:tc>
        <w:tc>
          <w:tcPr>
            <w:tcW w:w="2693" w:type="dxa"/>
            <w:tcBorders>
              <w:top w:val="single" w:sz="4" w:space="0" w:color="auto"/>
              <w:right w:val="single" w:sz="4" w:space="0" w:color="auto"/>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Pr>
                <w:color w:val="000000" w:themeColor="text1"/>
                <w:sz w:val="18"/>
                <w:szCs w:val="18"/>
              </w:rPr>
              <w:t xml:space="preserve">передавать содержание в сжатом или развернутом виде, выделять обобщенный смысл и формальную структуру учебной задачи; </w:t>
            </w:r>
          </w:p>
          <w:p w:rsidR="00443550" w:rsidRPr="00D528A2" w:rsidRDefault="00443550" w:rsidP="00443550">
            <w:pPr>
              <w:pStyle w:val="af0"/>
              <w:jc w:val="both"/>
              <w:rPr>
                <w:i/>
                <w:color w:val="000000" w:themeColor="text1"/>
                <w:sz w:val="18"/>
                <w:szCs w:val="18"/>
              </w:rPr>
            </w:pPr>
            <w:r w:rsidRPr="00D528A2">
              <w:rPr>
                <w:color w:val="000000" w:themeColor="text1"/>
                <w:sz w:val="18"/>
                <w:szCs w:val="18"/>
              </w:rPr>
              <w:t>выбирать наиболее эффективные способы решения задач в зависимости от конкретных условий.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работая по плану сравнивать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результата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выражать свои мысли в соответствии с задачами коммуникации.</w:t>
            </w:r>
            <w:r>
              <w:rPr>
                <w:color w:val="000000" w:themeColor="text1"/>
                <w:sz w:val="18"/>
                <w:szCs w:val="18"/>
              </w:rPr>
              <w:t xml:space="preserve"> Аргументировать свою точку зрения</w:t>
            </w:r>
          </w:p>
        </w:tc>
        <w:tc>
          <w:tcPr>
            <w:tcW w:w="1559" w:type="dxa"/>
            <w:tcBorders>
              <w:right w:val="single" w:sz="4" w:space="0" w:color="auto"/>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863" w:type="dxa"/>
          </w:tcPr>
          <w:p w:rsidR="00443550" w:rsidRPr="00D528A2" w:rsidRDefault="00443550" w:rsidP="00443550">
            <w:pPr>
              <w:pStyle w:val="af0"/>
              <w:jc w:val="center"/>
              <w:rPr>
                <w:color w:val="000000" w:themeColor="text1"/>
                <w:sz w:val="18"/>
                <w:szCs w:val="18"/>
              </w:rPr>
            </w:pPr>
            <w:r>
              <w:rPr>
                <w:color w:val="000000" w:themeColor="text1"/>
                <w:sz w:val="18"/>
                <w:szCs w:val="18"/>
              </w:rPr>
              <w:t>Нет задания</w:t>
            </w:r>
            <w:r w:rsidRPr="00D528A2">
              <w:rPr>
                <w:color w:val="000000" w:themeColor="text1"/>
                <w:sz w:val="18"/>
                <w:szCs w:val="18"/>
              </w:rPr>
              <w:t xml:space="preserve"> </w:t>
            </w:r>
          </w:p>
        </w:tc>
      </w:tr>
      <w:tr w:rsidR="00443550" w:rsidRPr="00443550" w:rsidTr="00443550">
        <w:trPr>
          <w:trHeight w:val="140"/>
        </w:trPr>
        <w:tc>
          <w:tcPr>
            <w:tcW w:w="16173" w:type="dxa"/>
            <w:gridSpan w:val="12"/>
            <w:tcBorders>
              <w:top w:val="single" w:sz="4" w:space="0" w:color="auto"/>
              <w:left w:val="single" w:sz="4" w:space="0" w:color="auto"/>
            </w:tcBorders>
          </w:tcPr>
          <w:p w:rsidR="00443550" w:rsidRPr="00D528A2" w:rsidRDefault="00443550" w:rsidP="00443550">
            <w:pPr>
              <w:pStyle w:val="af0"/>
              <w:jc w:val="center"/>
              <w:rPr>
                <w:b/>
                <w:color w:val="000000" w:themeColor="text1"/>
                <w:sz w:val="18"/>
                <w:szCs w:val="18"/>
              </w:rPr>
            </w:pPr>
            <w:r w:rsidRPr="00D528A2">
              <w:rPr>
                <w:rFonts w:eastAsia="FranklinGothicDemiC"/>
                <w:b/>
                <w:bCs/>
                <w:color w:val="231F20"/>
                <w:sz w:val="18"/>
                <w:szCs w:val="18"/>
              </w:rPr>
              <w:t>Тема 2. Закономерности жизни на клеточном уровне (10 ч)</w:t>
            </w:r>
          </w:p>
        </w:tc>
      </w:tr>
      <w:tr w:rsidR="00443550" w:rsidRPr="00D528A2" w:rsidTr="00443550">
        <w:trPr>
          <w:trHeight w:val="2805"/>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6</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20.9</w:t>
            </w:r>
          </w:p>
        </w:tc>
        <w:tc>
          <w:tcPr>
            <w:tcW w:w="981"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Многообразие клеток</w:t>
            </w: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Обобщение ранее изученного материала. Многообразие типов клеток: свободноживущие и образующие ткани, прокариоты, эукариоты. </w:t>
            </w:r>
            <w:r w:rsidRPr="00D528A2">
              <w:rPr>
                <w:rFonts w:eastAsia="NewBaskervilleC"/>
                <w:color w:val="231F20"/>
                <w:sz w:val="18"/>
                <w:szCs w:val="18"/>
              </w:rPr>
              <w:t>Роль учёных в изучении клетки.</w:t>
            </w:r>
          </w:p>
          <w:p w:rsidR="00443550" w:rsidRPr="00D528A2" w:rsidRDefault="00443550" w:rsidP="00443550">
            <w:pPr>
              <w:contextualSpacing/>
              <w:jc w:val="both"/>
              <w:rPr>
                <w:rFonts w:eastAsia="NewBaskervilleC"/>
                <w:color w:val="231F20"/>
                <w:sz w:val="18"/>
                <w:szCs w:val="18"/>
              </w:rPr>
            </w:pPr>
          </w:p>
        </w:tc>
        <w:tc>
          <w:tcPr>
            <w:tcW w:w="992" w:type="dxa"/>
          </w:tcPr>
          <w:p w:rsidR="00443550" w:rsidRPr="00443550" w:rsidRDefault="00443550" w:rsidP="00443550">
            <w:pPr>
              <w:contextualSpacing/>
              <w:jc w:val="center"/>
              <w:rPr>
                <w:rFonts w:eastAsia="PetersburgC"/>
                <w:b/>
                <w:iCs/>
                <w:color w:val="231F20"/>
                <w:w w:val="112"/>
                <w:sz w:val="18"/>
                <w:szCs w:val="18"/>
                <w:highlight w:val="yellow"/>
                <w:lang w:val="ru-RU"/>
              </w:rPr>
            </w:pPr>
            <w:r w:rsidRPr="00443550">
              <w:rPr>
                <w:rFonts w:eastAsia="PetersburgC"/>
                <w:b/>
                <w:iCs/>
                <w:color w:val="231F20"/>
                <w:w w:val="119"/>
                <w:sz w:val="18"/>
                <w:szCs w:val="18"/>
                <w:highlight w:val="yellow"/>
                <w:lang w:val="ru-RU"/>
              </w:rPr>
              <w:t xml:space="preserve">ЛР </w:t>
            </w:r>
            <w:r w:rsidRPr="00443550">
              <w:rPr>
                <w:rFonts w:eastAsia="PetersburgC"/>
                <w:b/>
                <w:iCs/>
                <w:color w:val="231F20"/>
                <w:sz w:val="18"/>
                <w:szCs w:val="18"/>
                <w:highlight w:val="yellow"/>
                <w:lang w:val="ru-RU"/>
              </w:rPr>
              <w:t xml:space="preserve">№ </w:t>
            </w:r>
            <w:r w:rsidRPr="00443550">
              <w:rPr>
                <w:rFonts w:eastAsia="PetersburgC"/>
                <w:b/>
                <w:iCs/>
                <w:color w:val="231F20"/>
                <w:w w:val="112"/>
                <w:sz w:val="18"/>
                <w:szCs w:val="18"/>
                <w:highlight w:val="yellow"/>
                <w:lang w:val="ru-RU"/>
              </w:rPr>
              <w:t>1</w:t>
            </w:r>
          </w:p>
          <w:p w:rsidR="00443550" w:rsidRPr="00D528A2" w:rsidRDefault="00443550" w:rsidP="00443550">
            <w:pPr>
              <w:pStyle w:val="af0"/>
              <w:jc w:val="center"/>
              <w:rPr>
                <w:color w:val="000000" w:themeColor="text1"/>
                <w:sz w:val="18"/>
                <w:szCs w:val="18"/>
              </w:rPr>
            </w:pPr>
            <w:r w:rsidRPr="00A942FD">
              <w:rPr>
                <w:rFonts w:eastAsia="NewBaskervilleC"/>
                <w:color w:val="231F20"/>
                <w:sz w:val="18"/>
                <w:szCs w:val="18"/>
                <w:highlight w:val="yellow"/>
              </w:rPr>
              <w:t>Многообразие клеток эукариот. Сравнение растительных и животных клеток</w:t>
            </w:r>
          </w:p>
        </w:tc>
        <w:tc>
          <w:tcPr>
            <w:tcW w:w="992" w:type="dxa"/>
            <w:tcBorders>
              <w:top w:val="single" w:sz="4" w:space="0" w:color="auto"/>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общеметодологической направленности</w:t>
            </w:r>
          </w:p>
          <w:p w:rsidR="00443550" w:rsidRPr="00D528A2" w:rsidRDefault="00443550" w:rsidP="00443550">
            <w:pPr>
              <w:pStyle w:val="af0"/>
              <w:jc w:val="center"/>
              <w:rPr>
                <w:color w:val="000000" w:themeColor="text1"/>
                <w:sz w:val="18"/>
                <w:szCs w:val="18"/>
              </w:rPr>
            </w:pPr>
          </w:p>
        </w:tc>
        <w:tc>
          <w:tcPr>
            <w:tcW w:w="1276" w:type="dxa"/>
            <w:tcBorders>
              <w:top w:val="single" w:sz="4" w:space="0" w:color="auto"/>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auto"/>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Определять отличительные признаки клеток прокариот и эукариот. Приводить примеры организмов прокариот и эукариот.  Характеризовать существенные признаки жизнедеятельности свободноживущей клетки и клетки, входящей в состав ткани</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азывать имена учёных, положивших начало изучению клетки.Сравнивать строение растительных и животных клеток.Фиксировать результаты наблюдений и делать выводы.Соблюдать правила работы в кабинете, обращения с лабораторным оборудованием</w:t>
            </w:r>
          </w:p>
        </w:tc>
        <w:tc>
          <w:tcPr>
            <w:tcW w:w="2693" w:type="dxa"/>
            <w:tcBorders>
              <w:top w:val="single" w:sz="4" w:space="0" w:color="auto"/>
              <w:right w:val="single" w:sz="4" w:space="0" w:color="auto"/>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sidRPr="00D528A2">
              <w:rPr>
                <w:color w:val="000000" w:themeColor="text1"/>
                <w:sz w:val="18"/>
                <w:szCs w:val="18"/>
              </w:rPr>
              <w:t>получать биологическую информацию, осуществлять исследовательскую деятельность</w:t>
            </w:r>
            <w:r>
              <w:rPr>
                <w:color w:val="000000" w:themeColor="text1"/>
                <w:sz w:val="18"/>
                <w:szCs w:val="18"/>
              </w:rPr>
              <w:t>, структурировать учебный материал, давать определения понятиям</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выдвигать версии ее решения, </w:t>
            </w:r>
            <w:r>
              <w:rPr>
                <w:color w:val="000000" w:themeColor="text1"/>
                <w:sz w:val="18"/>
                <w:szCs w:val="18"/>
              </w:rPr>
              <w:t>работать по плану, сверять свои действия с планом и при необходимости исправлять ошибки самостоятельно</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 добывать недостающую информацию с помощью вопросов (познавательная инициативность)</w:t>
            </w:r>
          </w:p>
        </w:tc>
        <w:tc>
          <w:tcPr>
            <w:tcW w:w="1559" w:type="dxa"/>
            <w:tcBorders>
              <w:top w:val="single" w:sz="4" w:space="0" w:color="auto"/>
              <w:right w:val="single" w:sz="4" w:space="0" w:color="auto"/>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w:t>
            </w:r>
            <w:r>
              <w:rPr>
                <w:color w:val="000000" w:themeColor="text1"/>
                <w:sz w:val="18"/>
                <w:szCs w:val="18"/>
              </w:rPr>
              <w:t>. Воспитание чувства гордости за российскую биологическую науку и достижения русских ученых – естествоиспытателей. Понимание практической значимости биологии. Стремление к участию в трудовой деятельности в области медицины, биотехнологии</w:t>
            </w:r>
          </w:p>
        </w:tc>
        <w:tc>
          <w:tcPr>
            <w:tcW w:w="863" w:type="dxa"/>
            <w:tcBorders>
              <w:top w:val="single" w:sz="4" w:space="0" w:color="auto"/>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5</w:t>
            </w:r>
          </w:p>
          <w:p w:rsidR="00443550" w:rsidRDefault="00443550" w:rsidP="00443550">
            <w:pPr>
              <w:pStyle w:val="af0"/>
              <w:jc w:val="center"/>
              <w:rPr>
                <w:color w:val="000000" w:themeColor="text1"/>
                <w:sz w:val="18"/>
                <w:szCs w:val="18"/>
              </w:rPr>
            </w:pPr>
            <w:r w:rsidRPr="00D528A2">
              <w:rPr>
                <w:color w:val="000000" w:themeColor="text1"/>
                <w:sz w:val="18"/>
                <w:szCs w:val="18"/>
              </w:rPr>
              <w:t xml:space="preserve">(выучить) </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p>
        </w:tc>
      </w:tr>
      <w:tr w:rsidR="00443550" w:rsidRPr="00D528A2" w:rsidTr="00443550">
        <w:trPr>
          <w:trHeight w:val="1770"/>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7</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26.9</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Химические вещества в клетке</w:t>
            </w:r>
          </w:p>
          <w:p w:rsidR="00443550" w:rsidRPr="00D528A2" w:rsidRDefault="00443550" w:rsidP="00443550">
            <w:pPr>
              <w:pStyle w:val="af0"/>
              <w:jc w:val="center"/>
              <w:rPr>
                <w:rFonts w:eastAsia="FranklinGothicMediumC"/>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Обобщение ранее изученного материала. Особенности химического состава живой клетки и его сходство у разных типов клеток. Неорганические и органические вещества клетки. Содержание воды, минеральных солей, углеводов, липидов, белков в клетке и организме. </w:t>
            </w:r>
            <w:r w:rsidRPr="00D528A2">
              <w:rPr>
                <w:rFonts w:eastAsia="NewBaskervilleC"/>
                <w:color w:val="231F20"/>
                <w:sz w:val="18"/>
                <w:szCs w:val="18"/>
              </w:rPr>
              <w:t xml:space="preserve">Их функции в жизнедеятельности </w:t>
            </w:r>
            <w:r w:rsidRPr="00D528A2">
              <w:rPr>
                <w:rFonts w:eastAsia="NewBaskervilleC"/>
                <w:color w:val="231F20"/>
                <w:sz w:val="18"/>
                <w:szCs w:val="18"/>
              </w:rPr>
              <w:lastRenderedPageBreak/>
              <w:t>клетки</w:t>
            </w:r>
          </w:p>
        </w:tc>
        <w:tc>
          <w:tcPr>
            <w:tcW w:w="992" w:type="dxa"/>
          </w:tcPr>
          <w:p w:rsidR="00443550" w:rsidRPr="00D528A2" w:rsidRDefault="00443550" w:rsidP="00443550">
            <w:pPr>
              <w:pStyle w:val="af0"/>
              <w:jc w:val="center"/>
              <w:rPr>
                <w:color w:val="000000" w:themeColor="text1"/>
                <w:sz w:val="18"/>
                <w:szCs w:val="18"/>
              </w:rPr>
            </w:pPr>
          </w:p>
        </w:tc>
        <w:tc>
          <w:tcPr>
            <w:tcW w:w="992" w:type="dxa"/>
            <w:tcBorders>
              <w:top w:val="single" w:sz="4" w:space="0" w:color="auto"/>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общеметодологической направленности</w:t>
            </w:r>
          </w:p>
          <w:p w:rsidR="00443550" w:rsidRPr="00D528A2" w:rsidRDefault="00443550" w:rsidP="00443550">
            <w:pPr>
              <w:pStyle w:val="af0"/>
              <w:jc w:val="center"/>
              <w:rPr>
                <w:color w:val="000000" w:themeColor="text1"/>
                <w:sz w:val="18"/>
                <w:szCs w:val="18"/>
              </w:rPr>
            </w:pPr>
          </w:p>
        </w:tc>
        <w:tc>
          <w:tcPr>
            <w:tcW w:w="1276" w:type="dxa"/>
            <w:tcBorders>
              <w:top w:val="single" w:sz="4" w:space="0" w:color="auto"/>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auto"/>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Различать и называть основные неорганические и органические вещества клетки</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функции воды, минеральных веществ, белков, углеводов, липидов и нуклеиновых кислот в клетке.Сравнивать химический состав клеток живых организмов и тел неживой природы, делать выводы</w:t>
            </w:r>
          </w:p>
        </w:tc>
        <w:tc>
          <w:tcPr>
            <w:tcW w:w="2693" w:type="dxa"/>
            <w:tcBorders>
              <w:top w:val="single" w:sz="4" w:space="0" w:color="auto"/>
              <w:right w:val="single" w:sz="4" w:space="0" w:color="auto"/>
            </w:tcBorders>
          </w:tcPr>
          <w:p w:rsidR="00443550" w:rsidRDefault="00443550" w:rsidP="00443550">
            <w:pPr>
              <w:pStyle w:val="af0"/>
              <w:jc w:val="both"/>
              <w:rPr>
                <w:color w:val="000000" w:themeColor="text1"/>
                <w:sz w:val="18"/>
                <w:szCs w:val="18"/>
              </w:rPr>
            </w:pPr>
            <w:r>
              <w:rPr>
                <w:b/>
                <w:color w:val="000000" w:themeColor="text1"/>
                <w:sz w:val="18"/>
                <w:szCs w:val="18"/>
              </w:rPr>
              <w:t xml:space="preserve">П.: </w:t>
            </w:r>
            <w:r>
              <w:rPr>
                <w:color w:val="000000" w:themeColor="text1"/>
                <w:sz w:val="18"/>
                <w:szCs w:val="18"/>
              </w:rPr>
              <w:t xml:space="preserve">работать с различными источниками информации, строить </w:t>
            </w:r>
            <w:proofErr w:type="gramStart"/>
            <w:r>
              <w:rPr>
                <w:color w:val="000000" w:themeColor="text1"/>
                <w:sz w:val="18"/>
                <w:szCs w:val="18"/>
              </w:rPr>
              <w:t>логические рассуждения</w:t>
            </w:r>
            <w:proofErr w:type="gramEnd"/>
            <w:r>
              <w:rPr>
                <w:color w:val="000000" w:themeColor="text1"/>
                <w:sz w:val="18"/>
                <w:szCs w:val="18"/>
              </w:rPr>
              <w:t>, устанавливать причинно-следственные связи. Составлять план параграфа.</w:t>
            </w:r>
          </w:p>
          <w:p w:rsidR="00443550" w:rsidRDefault="00443550" w:rsidP="00443550">
            <w:pPr>
              <w:pStyle w:val="af0"/>
              <w:jc w:val="both"/>
              <w:rPr>
                <w:color w:val="000000" w:themeColor="text1"/>
                <w:sz w:val="18"/>
                <w:szCs w:val="18"/>
              </w:rPr>
            </w:pPr>
            <w:r w:rsidRPr="003E1699">
              <w:rPr>
                <w:b/>
                <w:color w:val="000000" w:themeColor="text1"/>
                <w:sz w:val="18"/>
                <w:szCs w:val="18"/>
              </w:rPr>
              <w:t>Р.:</w:t>
            </w:r>
            <w:r>
              <w:rPr>
                <w:color w:val="000000" w:themeColor="text1"/>
                <w:sz w:val="18"/>
                <w:szCs w:val="18"/>
              </w:rPr>
              <w:t xml:space="preserve"> формулировать цель урока и ставить задачи; работать по плану и сверять свои действия с планом, при необходимости исправлять ошибки самостоятельно</w:t>
            </w:r>
          </w:p>
          <w:p w:rsidR="00443550" w:rsidRPr="003E1699" w:rsidRDefault="00443550" w:rsidP="00443550">
            <w:pPr>
              <w:pStyle w:val="af0"/>
              <w:jc w:val="both"/>
              <w:rPr>
                <w:color w:val="000000" w:themeColor="text1"/>
                <w:sz w:val="18"/>
                <w:szCs w:val="18"/>
              </w:rPr>
            </w:pPr>
            <w:r>
              <w:rPr>
                <w:color w:val="000000" w:themeColor="text1"/>
                <w:sz w:val="18"/>
                <w:szCs w:val="18"/>
              </w:rPr>
              <w:t>К.: строить речевые высказывания в устной форме, задавать вопросы, слушать и слышать другое мнение.</w:t>
            </w:r>
          </w:p>
        </w:tc>
        <w:tc>
          <w:tcPr>
            <w:tcW w:w="1559" w:type="dxa"/>
            <w:tcBorders>
              <w:top w:val="single" w:sz="4" w:space="0" w:color="auto"/>
              <w:right w:val="single" w:sz="4" w:space="0" w:color="auto"/>
            </w:tcBorders>
          </w:tcPr>
          <w:p w:rsidR="00443550" w:rsidRPr="00D528A2" w:rsidRDefault="00443550" w:rsidP="00443550">
            <w:pPr>
              <w:pStyle w:val="af0"/>
              <w:jc w:val="both"/>
              <w:rPr>
                <w:color w:val="000000" w:themeColor="text1"/>
                <w:sz w:val="18"/>
                <w:szCs w:val="18"/>
              </w:rPr>
            </w:pPr>
            <w:r>
              <w:rPr>
                <w:color w:val="000000" w:themeColor="text1"/>
                <w:sz w:val="18"/>
                <w:szCs w:val="18"/>
              </w:rPr>
              <w:t>Формирование и развитие познавательного интереса к изучению биологии, научного мировоззрения, понимание сущности жизни</w:t>
            </w:r>
          </w:p>
        </w:tc>
        <w:tc>
          <w:tcPr>
            <w:tcW w:w="863" w:type="dxa"/>
            <w:tcBorders>
              <w:top w:val="single" w:sz="4" w:space="0" w:color="auto"/>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6</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8</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27.9</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Строение клетки</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Структурные части клетки: мембрана, ядро, цитоплазма с органоидами и включениями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общеметодологической направленности</w:t>
            </w: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Различать основные части клетки. Называть и объяснять существенные признаки всех частей клетки</w:t>
            </w:r>
            <w:proofErr w:type="gramStart"/>
            <w:r w:rsidRPr="00443550">
              <w:rPr>
                <w:rFonts w:eastAsia="NewBaskervilleC"/>
                <w:color w:val="231F20"/>
                <w:sz w:val="18"/>
                <w:szCs w:val="18"/>
                <w:lang w:val="ru-RU"/>
              </w:rPr>
              <w:t>.С</w:t>
            </w:r>
            <w:proofErr w:type="gramEnd"/>
            <w:r w:rsidRPr="00443550">
              <w:rPr>
                <w:rFonts w:eastAsia="NewBaskervilleC"/>
                <w:color w:val="231F20"/>
                <w:sz w:val="18"/>
                <w:szCs w:val="18"/>
                <w:lang w:val="ru-RU"/>
              </w:rPr>
              <w:t>равнивать особенности клеток растений и животных</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получать биологическую информацию; </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устанавливать причинно-следственные связи, преобразовывать информацию из оного вида в другой (текст в таблицу)</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Р.: </w:t>
            </w:r>
            <w:r w:rsidRPr="00D528A2">
              <w:rPr>
                <w:color w:val="000000" w:themeColor="text1"/>
                <w:sz w:val="18"/>
                <w:szCs w:val="18"/>
              </w:rPr>
              <w:t xml:space="preserve">сверять свои действия с целью и при необходимости исправлять ошибки; </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результатов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 формировать навыки учебного сотрудничества в ходе индивидуальной работы.</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понимания ценности здорового безопасного образа жизни</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7</w:t>
            </w:r>
          </w:p>
          <w:p w:rsidR="00443550" w:rsidRPr="00D528A2" w:rsidRDefault="00443550" w:rsidP="00443550">
            <w:pPr>
              <w:pStyle w:val="af0"/>
              <w:jc w:val="center"/>
              <w:rPr>
                <w:color w:val="000000" w:themeColor="text1"/>
                <w:sz w:val="18"/>
                <w:szCs w:val="18"/>
              </w:rPr>
            </w:pPr>
            <w:r>
              <w:rPr>
                <w:color w:val="000000" w:themeColor="text1"/>
                <w:sz w:val="18"/>
                <w:szCs w:val="18"/>
              </w:rPr>
              <w:t>(выучить</w:t>
            </w:r>
            <w:r w:rsidRPr="00D528A2">
              <w:rPr>
                <w:color w:val="000000" w:themeColor="text1"/>
                <w:sz w:val="18"/>
                <w:szCs w:val="18"/>
              </w:rPr>
              <w:t xml:space="preserve">) </w:t>
            </w:r>
            <w:r>
              <w:rPr>
                <w:color w:val="000000" w:themeColor="text1"/>
                <w:sz w:val="18"/>
                <w:szCs w:val="18"/>
              </w:rPr>
              <w:t>таблица</w:t>
            </w:r>
          </w:p>
          <w:p w:rsidR="00443550" w:rsidRPr="00D528A2" w:rsidRDefault="00443550" w:rsidP="00443550">
            <w:pPr>
              <w:pStyle w:val="af0"/>
              <w:jc w:val="center"/>
              <w:rPr>
                <w:color w:val="000000" w:themeColor="text1"/>
                <w:sz w:val="18"/>
                <w:szCs w:val="18"/>
              </w:rPr>
            </w:pPr>
          </w:p>
        </w:tc>
      </w:tr>
      <w:tr w:rsidR="00443550" w:rsidRPr="00D528A2" w:rsidTr="00443550">
        <w:trPr>
          <w:trHeight w:val="2536"/>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9</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3.10</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Органоиды клетки и их функции</w:t>
            </w:r>
          </w:p>
          <w:p w:rsidR="00443550" w:rsidRPr="00D528A2" w:rsidRDefault="00443550" w:rsidP="00443550">
            <w:pPr>
              <w:snapToGrid w:val="0"/>
              <w:contextualSpacing/>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Мембранные и немембранные органоиды, отличительные особенности их строения и функции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общеметодологической направленности</w:t>
            </w: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называть существенные признаки строения органоидов. Различать органоиды клетки на рисунке учебника</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функции отдельных органоидов в жизнедеятельности растительной и животной клеток</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sidRPr="00D528A2">
              <w:rPr>
                <w:color w:val="000000" w:themeColor="text1"/>
                <w:sz w:val="18"/>
                <w:szCs w:val="18"/>
              </w:rPr>
              <w:t>получать биологическую информацию из различных источников; выбирать наиболее эффективные способы решения задач в зависимости от конкретных условий.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Р.: </w:t>
            </w:r>
            <w:r>
              <w:rPr>
                <w:color w:val="000000" w:themeColor="text1"/>
                <w:sz w:val="18"/>
                <w:szCs w:val="18"/>
              </w:rPr>
              <w:t>формулировать цель урока и ставить задачи; работать по плану и сверять свои действия с планом, при необходимости исправлять ошибки самостоятельно</w:t>
            </w:r>
            <w:proofErr w:type="gramStart"/>
            <w:r>
              <w:rPr>
                <w:color w:val="000000" w:themeColor="text1"/>
                <w:sz w:val="18"/>
                <w:szCs w:val="18"/>
              </w:rPr>
              <w:t>.</w:t>
            </w:r>
            <w:proofErr w:type="gramEnd"/>
            <w:r>
              <w:rPr>
                <w:color w:val="000000" w:themeColor="text1"/>
                <w:sz w:val="18"/>
                <w:szCs w:val="18"/>
              </w:rPr>
              <w:t xml:space="preserve"> </w:t>
            </w:r>
            <w:proofErr w:type="gramStart"/>
            <w:r w:rsidRPr="00D528A2">
              <w:rPr>
                <w:color w:val="000000" w:themeColor="text1"/>
                <w:sz w:val="18"/>
                <w:szCs w:val="18"/>
              </w:rPr>
              <w:t>с</w:t>
            </w:r>
            <w:proofErr w:type="gramEnd"/>
            <w:r w:rsidRPr="00D528A2">
              <w:rPr>
                <w:color w:val="000000" w:themeColor="text1"/>
                <w:sz w:val="18"/>
                <w:szCs w:val="18"/>
              </w:rPr>
              <w:t>оставлять план решения проблемы; оценка качества усвоения пройденного материала;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Осознание единства и целостности окружающего мира.</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8</w:t>
            </w:r>
            <w:r w:rsidRPr="00D528A2">
              <w:rPr>
                <w:color w:val="000000" w:themeColor="text1"/>
                <w:sz w:val="18"/>
                <w:szCs w:val="18"/>
              </w:rPr>
              <w:t xml:space="preserve"> (</w:t>
            </w:r>
            <w:r>
              <w:rPr>
                <w:color w:val="000000" w:themeColor="text1"/>
                <w:sz w:val="18"/>
                <w:szCs w:val="18"/>
              </w:rPr>
              <w:t>выучить</w:t>
            </w:r>
            <w:r w:rsidRPr="00D528A2">
              <w:rPr>
                <w:color w:val="000000" w:themeColor="text1"/>
                <w:sz w:val="18"/>
                <w:szCs w:val="18"/>
              </w:rPr>
              <w:t xml:space="preserve">) </w:t>
            </w:r>
            <w:r>
              <w:rPr>
                <w:color w:val="000000" w:themeColor="text1"/>
                <w:sz w:val="18"/>
                <w:szCs w:val="18"/>
              </w:rPr>
              <w:t>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10</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4.10</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Обмен веществ — основа существования клетки</w:t>
            </w:r>
          </w:p>
          <w:p w:rsidR="00443550" w:rsidRPr="00D528A2" w:rsidRDefault="00443550" w:rsidP="00443550">
            <w:pPr>
              <w:snapToGrid w:val="0"/>
              <w:contextualSpacing/>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Понятие об обмене веществ как совокупности биохимических реакций, обеспечивающих жизнедеятельность клетки. Значение ассимиляции и диссимиляции в клетке. Равновесие энергетического состояния клетки — обеспечение её нормального функционирования</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общеметодологической направленности</w:t>
            </w: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 развитипе критического мышления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Определять понятие «обмен веществ». Устанавливать различие понятий «ассимиляция» и «диссимиляция»</w:t>
            </w:r>
            <w:proofErr w:type="gramStart"/>
            <w:r w:rsidRPr="00443550">
              <w:rPr>
                <w:rFonts w:eastAsia="NewBaskervilleC"/>
                <w:color w:val="231F20"/>
                <w:sz w:val="18"/>
                <w:szCs w:val="18"/>
                <w:lang w:val="ru-RU"/>
              </w:rPr>
              <w:t>.Х</w:t>
            </w:r>
            <w:proofErr w:type="gramEnd"/>
            <w:r w:rsidRPr="00443550">
              <w:rPr>
                <w:rFonts w:eastAsia="NewBaskervilleC"/>
                <w:color w:val="231F20"/>
                <w:sz w:val="18"/>
                <w:szCs w:val="18"/>
                <w:lang w:val="ru-RU"/>
              </w:rPr>
              <w:t>арактеризовать и сравнивать роль ассимиляции и диссимиляции в жизнедеятельности клетки, делать выводы на основе сравнения. Объяснять роль АТФ как универсального переносчика и накопителя энергии. Характеризовать энергетическое значение обмена веще</w:t>
            </w:r>
            <w:proofErr w:type="gramStart"/>
            <w:r w:rsidRPr="00443550">
              <w:rPr>
                <w:rFonts w:eastAsia="NewBaskervilleC"/>
                <w:color w:val="231F20"/>
                <w:sz w:val="18"/>
                <w:szCs w:val="18"/>
                <w:lang w:val="ru-RU"/>
              </w:rPr>
              <w:t>ств дл</w:t>
            </w:r>
            <w:proofErr w:type="gramEnd"/>
            <w:r w:rsidRPr="00443550">
              <w:rPr>
                <w:rFonts w:eastAsia="NewBaskervilleC"/>
                <w:color w:val="231F20"/>
                <w:sz w:val="18"/>
                <w:szCs w:val="18"/>
                <w:lang w:val="ru-RU"/>
              </w:rPr>
              <w:t>я клетки и организма</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sidRPr="00D528A2">
              <w:rPr>
                <w:color w:val="000000" w:themeColor="text1"/>
                <w:sz w:val="18"/>
                <w:szCs w:val="18"/>
              </w:rPr>
              <w:t>получать биологическую информацию из различных источников; выбирать наиболее эффективные способы решения задач в зависимости от конкретных условий.</w:t>
            </w:r>
            <w:r>
              <w:rPr>
                <w:color w:val="000000" w:themeColor="text1"/>
                <w:sz w:val="18"/>
                <w:szCs w:val="18"/>
              </w:rPr>
              <w:t xml:space="preserve"> Классифицировать объекты на основе определенных критериев, давать определение понятий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Р.: </w:t>
            </w:r>
            <w:r w:rsidRPr="00D528A2">
              <w:rPr>
                <w:color w:val="000000" w:themeColor="text1"/>
                <w:sz w:val="18"/>
                <w:szCs w:val="18"/>
              </w:rPr>
              <w:t>составлять план решения проблемы; оценка качества усвоения пройденного материала;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 xml:space="preserve">9 </w:t>
            </w:r>
            <w:r w:rsidRPr="00D528A2">
              <w:rPr>
                <w:color w:val="000000" w:themeColor="text1"/>
                <w:sz w:val="18"/>
                <w:szCs w:val="18"/>
              </w:rPr>
              <w:t>(</w:t>
            </w:r>
            <w:r>
              <w:rPr>
                <w:color w:val="000000" w:themeColor="text1"/>
                <w:sz w:val="18"/>
                <w:szCs w:val="18"/>
              </w:rPr>
              <w:t>пересказать</w:t>
            </w:r>
            <w:r w:rsidRPr="00D528A2">
              <w:rPr>
                <w:color w:val="000000" w:themeColor="text1"/>
                <w:sz w:val="18"/>
                <w:szCs w:val="18"/>
              </w:rPr>
              <w:t>)</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11</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10.10</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 xml:space="preserve">Биосинтез белка в </w:t>
            </w:r>
            <w:r w:rsidRPr="00D528A2">
              <w:rPr>
                <w:rFonts w:eastAsia="NewBaskervilleC"/>
                <w:color w:val="231F20"/>
                <w:sz w:val="18"/>
                <w:szCs w:val="18"/>
              </w:rPr>
              <w:lastRenderedPageBreak/>
              <w:t>живой клетке</w:t>
            </w:r>
          </w:p>
          <w:p w:rsidR="00443550" w:rsidRPr="00D528A2" w:rsidRDefault="00443550" w:rsidP="00443550">
            <w:pPr>
              <w:snapToGrid w:val="0"/>
              <w:contextualSpacing/>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Понятие о биосинтезе. Этапы синтеза белка в </w:t>
            </w:r>
            <w:r w:rsidRPr="00443550">
              <w:rPr>
                <w:rFonts w:eastAsia="NewBaskervilleC"/>
                <w:color w:val="231F20"/>
                <w:sz w:val="18"/>
                <w:szCs w:val="18"/>
                <w:lang w:val="ru-RU"/>
              </w:rPr>
              <w:lastRenderedPageBreak/>
              <w:t>клетке. Роль нуклеиновых кислот и рибосом в биосинтезе белков</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открытия </w:t>
            </w:r>
            <w:r w:rsidRPr="00D528A2">
              <w:rPr>
                <w:color w:val="000000" w:themeColor="text1"/>
                <w:sz w:val="18"/>
                <w:szCs w:val="18"/>
              </w:rPr>
              <w:lastRenderedPageBreak/>
              <w:t>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Здоровьесбережения, </w:t>
            </w:r>
            <w:r w:rsidRPr="00D528A2">
              <w:rPr>
                <w:color w:val="000000" w:themeColor="text1"/>
                <w:sz w:val="18"/>
                <w:szCs w:val="18"/>
              </w:rPr>
              <w:lastRenderedPageBreak/>
              <w:t>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Определять понятие «биосинтез белка». Выделять </w:t>
            </w:r>
            <w:r w:rsidRPr="00443550">
              <w:rPr>
                <w:rFonts w:eastAsia="NewBaskervilleC"/>
                <w:color w:val="231F20"/>
                <w:sz w:val="18"/>
                <w:szCs w:val="18"/>
                <w:lang w:val="ru-RU"/>
              </w:rPr>
              <w:lastRenderedPageBreak/>
              <w:t>и называть основных участников биосинтеза белка в клетке</w:t>
            </w:r>
            <w:proofErr w:type="gramStart"/>
            <w:r w:rsidRPr="00443550">
              <w:rPr>
                <w:rFonts w:eastAsia="NewBaskervilleC"/>
                <w:color w:val="231F20"/>
                <w:sz w:val="18"/>
                <w:szCs w:val="18"/>
                <w:lang w:val="ru-RU"/>
              </w:rPr>
              <w:t>.Р</w:t>
            </w:r>
            <w:proofErr w:type="gramEnd"/>
            <w:r w:rsidRPr="00443550">
              <w:rPr>
                <w:rFonts w:eastAsia="NewBaskervilleC"/>
                <w:color w:val="231F20"/>
                <w:sz w:val="18"/>
                <w:szCs w:val="18"/>
                <w:lang w:val="ru-RU"/>
              </w:rPr>
              <w:t>азличать и характеризовать этапы биосинтеза белка в клетке.Отвечать на итоговые вопросы</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осуществлять сравнение и классификацию, </w:t>
            </w:r>
            <w:r w:rsidRPr="00D528A2">
              <w:rPr>
                <w:color w:val="000000" w:themeColor="text1"/>
                <w:sz w:val="18"/>
                <w:szCs w:val="18"/>
              </w:rPr>
              <w:lastRenderedPageBreak/>
              <w:t>самостоятельно выбирая крнитерии для указанных логических операций.</w:t>
            </w:r>
            <w:r>
              <w:rPr>
                <w:color w:val="000000" w:themeColor="text1"/>
                <w:sz w:val="18"/>
                <w:szCs w:val="18"/>
              </w:rPr>
              <w:t xml:space="preserve"> Работать с различными источниками информации, различными схемами и моделями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определение последовательности действий для получения конечного результата, сверять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К.: </w:t>
            </w:r>
            <w:r w:rsidRPr="00D528A2">
              <w:rPr>
                <w:color w:val="000000" w:themeColor="text1"/>
                <w:sz w:val="18"/>
                <w:szCs w:val="18"/>
              </w:rPr>
              <w:t>постановка проблемных вопросов и их решение;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Постепенно выстраивать </w:t>
            </w:r>
            <w:r w:rsidRPr="00D528A2">
              <w:rPr>
                <w:color w:val="000000" w:themeColor="text1"/>
                <w:sz w:val="18"/>
                <w:szCs w:val="18"/>
              </w:rPr>
              <w:lastRenderedPageBreak/>
              <w:t>собственную целостную картину мира</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 </w:t>
            </w:r>
            <w:r>
              <w:rPr>
                <w:color w:val="000000" w:themeColor="text1"/>
                <w:sz w:val="18"/>
                <w:szCs w:val="18"/>
              </w:rPr>
              <w:t>10</w:t>
            </w:r>
            <w:r w:rsidRPr="00D528A2">
              <w:rPr>
                <w:color w:val="000000" w:themeColor="text1"/>
                <w:sz w:val="18"/>
                <w:szCs w:val="18"/>
              </w:rPr>
              <w:t xml:space="preserve"> (выучит</w:t>
            </w:r>
            <w:r w:rsidRPr="00D528A2">
              <w:rPr>
                <w:color w:val="000000" w:themeColor="text1"/>
                <w:sz w:val="18"/>
                <w:szCs w:val="18"/>
              </w:rPr>
              <w:lastRenderedPageBreak/>
              <w:t>ь</w:t>
            </w:r>
            <w:r>
              <w:rPr>
                <w:color w:val="000000" w:themeColor="text1"/>
                <w:sz w:val="18"/>
                <w:szCs w:val="18"/>
              </w:rPr>
              <w:t xml:space="preserve"> этапы</w:t>
            </w:r>
            <w:r w:rsidRPr="00D528A2">
              <w:rPr>
                <w:color w:val="000000" w:themeColor="text1"/>
                <w:sz w:val="18"/>
                <w:szCs w:val="18"/>
              </w:rPr>
              <w:t>)</w:t>
            </w:r>
            <w:r>
              <w:rPr>
                <w:color w:val="000000" w:themeColor="text1"/>
                <w:sz w:val="18"/>
                <w:szCs w:val="18"/>
              </w:rPr>
              <w:t>, 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12</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11.10</w:t>
            </w:r>
          </w:p>
        </w:tc>
        <w:tc>
          <w:tcPr>
            <w:tcW w:w="981" w:type="dxa"/>
          </w:tcPr>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Биосинтез углеводов — фотосинтез</w:t>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Понятие о фотосинтезе как процессе создания углеводов в живой клетке. Две стадии фотосинтеза: </w:t>
            </w:r>
            <w:proofErr w:type="gramStart"/>
            <w:r w:rsidRPr="00443550">
              <w:rPr>
                <w:rFonts w:eastAsia="NewBaskervilleC"/>
                <w:color w:val="231F20"/>
                <w:sz w:val="18"/>
                <w:szCs w:val="18"/>
                <w:lang w:val="ru-RU"/>
              </w:rPr>
              <w:t>световая</w:t>
            </w:r>
            <w:proofErr w:type="gramEnd"/>
            <w:r w:rsidRPr="00443550">
              <w:rPr>
                <w:rFonts w:eastAsia="NewBaskervilleC"/>
                <w:color w:val="231F20"/>
                <w:sz w:val="18"/>
                <w:szCs w:val="18"/>
                <w:lang w:val="ru-RU"/>
              </w:rPr>
              <w:t xml:space="preserve"> и темновая. Условия протекания фотосинтеза и его значение для природы</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Урок </w:t>
            </w:r>
            <w:r>
              <w:rPr>
                <w:color w:val="000000" w:themeColor="text1"/>
                <w:sz w:val="18"/>
                <w:szCs w:val="18"/>
              </w:rPr>
              <w:t>общеметодологической направленности</w:t>
            </w: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Определять понятие «фотосинтез». Сравнивать стадии фотосинтеза, делать выводы на основе сравнения.</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значение фотосинтеза для растительной клетки и природы в целом</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поиск и выделение информации, смысловое чтение текста учебника, использование дополнительной информации; сопоставлять биологический текст с иллюстрациями учебника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формировать навыки учебного сотрудничества в хое индивидуальной работы</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Постепенно выстраивать собственную целостную картину мира, применять полученные знания в практической деятельности</w:t>
            </w:r>
            <w:r>
              <w:rPr>
                <w:color w:val="000000" w:themeColor="text1"/>
                <w:sz w:val="18"/>
                <w:szCs w:val="18"/>
              </w:rPr>
              <w:t>. Осознание единства и целостности окружающего мира.</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11</w:t>
            </w:r>
          </w:p>
          <w:p w:rsidR="00443550" w:rsidRPr="00D528A2" w:rsidRDefault="00443550" w:rsidP="00443550">
            <w:pPr>
              <w:pStyle w:val="af0"/>
              <w:jc w:val="center"/>
              <w:rPr>
                <w:color w:val="000000" w:themeColor="text1"/>
                <w:sz w:val="18"/>
                <w:szCs w:val="18"/>
              </w:rPr>
            </w:pPr>
            <w:r>
              <w:rPr>
                <w:color w:val="000000" w:themeColor="text1"/>
                <w:sz w:val="18"/>
                <w:szCs w:val="18"/>
              </w:rPr>
              <w:t>(выучить фазы), 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13</w:t>
            </w:r>
          </w:p>
        </w:tc>
        <w:tc>
          <w:tcPr>
            <w:tcW w:w="708" w:type="dxa"/>
          </w:tcPr>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17.10</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Обеспечение клеток энергией</w:t>
            </w:r>
          </w:p>
          <w:p w:rsidR="00443550" w:rsidRPr="00D528A2" w:rsidRDefault="00443550" w:rsidP="00443550">
            <w:pPr>
              <w:contextualSpacing/>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Понятие о клеточном дыхании как о процессе обеспечения клетки энергией. Стадии клеточного дыхания: бескислородная (ферментативная, или гликолиз) и кислородная. Роль митохондрий в клеточном дыхании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 развитие исследовательских навыков</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Определять понятие «клеточное дыхание».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стадии клеточного дыхания и делать выводы.</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значение клеточного дыхания для клетки и организма.</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Выявлять сходство и различие дыхания и фотосинтеза</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построение логической цепочки  рассуждений, установление взаимосвязей процессов и явлений. </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поиск и выделение информации; сопоставлять биологический текст с иллюстрациями учебника.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 формировать навыки учебного сотрудничества в хое индивидуальной работы</w:t>
            </w:r>
          </w:p>
          <w:p w:rsidR="00443550" w:rsidRPr="00D528A2" w:rsidRDefault="00443550" w:rsidP="00443550">
            <w:pPr>
              <w:pStyle w:val="af0"/>
              <w:jc w:val="both"/>
              <w:rPr>
                <w:color w:val="000000" w:themeColor="text1"/>
                <w:sz w:val="18"/>
                <w:szCs w:val="18"/>
              </w:rPr>
            </w:pP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Постепенно выстраивать собственную целостную картину мира</w:t>
            </w:r>
            <w:r>
              <w:rPr>
                <w:color w:val="000000" w:themeColor="text1"/>
                <w:sz w:val="18"/>
                <w:szCs w:val="18"/>
              </w:rPr>
              <w:t>. Мотивирование на получение нового знания</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12</w:t>
            </w:r>
            <w:r w:rsidRPr="00D528A2">
              <w:rPr>
                <w:color w:val="000000" w:themeColor="text1"/>
                <w:sz w:val="18"/>
                <w:szCs w:val="18"/>
              </w:rPr>
              <w:t xml:space="preserve"> </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p w:rsidR="00443550" w:rsidRPr="00D528A2" w:rsidRDefault="00443550" w:rsidP="00443550">
            <w:pPr>
              <w:pStyle w:val="af0"/>
              <w:jc w:val="center"/>
              <w:rPr>
                <w:color w:val="000000" w:themeColor="text1"/>
                <w:sz w:val="18"/>
                <w:szCs w:val="18"/>
              </w:rPr>
            </w:pPr>
          </w:p>
        </w:tc>
      </w:tr>
      <w:tr w:rsidR="00443550" w:rsidRPr="00443550"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14</w:t>
            </w:r>
          </w:p>
        </w:tc>
        <w:tc>
          <w:tcPr>
            <w:tcW w:w="708" w:type="dxa"/>
          </w:tcPr>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r>
              <w:rPr>
                <w:color w:val="000000" w:themeColor="text1"/>
                <w:sz w:val="18"/>
                <w:szCs w:val="18"/>
              </w:rPr>
              <w:t>18.10</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Размножение клетки и её жизненный цикл</w:t>
            </w:r>
          </w:p>
          <w:p w:rsidR="00443550" w:rsidRPr="00443550" w:rsidRDefault="00443550" w:rsidP="00443550">
            <w:pPr>
              <w:contextualSpacing/>
              <w:jc w:val="center"/>
              <w:rPr>
                <w:color w:val="000000" w:themeColor="text1"/>
                <w:sz w:val="18"/>
                <w:szCs w:val="18"/>
                <w:lang w:val="ru-RU"/>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Размножение клетки путём деления — общее свойство клеток одноклеточных и многоклеточных организмов. Клеточное деление </w:t>
            </w:r>
            <w:proofErr w:type="gramStart"/>
            <w:r w:rsidRPr="00443550">
              <w:rPr>
                <w:rFonts w:eastAsia="NewBaskervilleC"/>
                <w:color w:val="231F20"/>
                <w:sz w:val="18"/>
                <w:szCs w:val="18"/>
                <w:lang w:val="ru-RU"/>
              </w:rPr>
              <w:t>у</w:t>
            </w:r>
            <w:proofErr w:type="gramEnd"/>
            <w:r w:rsidRPr="00443550">
              <w:rPr>
                <w:rFonts w:eastAsia="NewBaskervilleC"/>
                <w:color w:val="231F20"/>
                <w:sz w:val="18"/>
                <w:szCs w:val="18"/>
                <w:lang w:val="ru-RU"/>
              </w:rPr>
              <w:t xml:space="preserve"> </w:t>
            </w:r>
            <w:proofErr w:type="gramStart"/>
            <w:r w:rsidRPr="00443550">
              <w:rPr>
                <w:rFonts w:eastAsia="NewBaskervilleC"/>
                <w:color w:val="231F20"/>
                <w:sz w:val="18"/>
                <w:szCs w:val="18"/>
                <w:lang w:val="ru-RU"/>
              </w:rPr>
              <w:t>прокариот</w:t>
            </w:r>
            <w:proofErr w:type="gramEnd"/>
            <w:r w:rsidRPr="00443550">
              <w:rPr>
                <w:rFonts w:eastAsia="NewBaskervilleC"/>
                <w:color w:val="231F20"/>
                <w:sz w:val="18"/>
                <w:szCs w:val="18"/>
                <w:lang w:val="ru-RU"/>
              </w:rPr>
              <w:t xml:space="preserve"> — деление клетки надвое. Деление клетки </w:t>
            </w:r>
            <w:proofErr w:type="gramStart"/>
            <w:r w:rsidRPr="00443550">
              <w:rPr>
                <w:rFonts w:eastAsia="NewBaskervilleC"/>
                <w:color w:val="231F20"/>
                <w:sz w:val="18"/>
                <w:szCs w:val="18"/>
                <w:lang w:val="ru-RU"/>
              </w:rPr>
              <w:t>у</w:t>
            </w:r>
            <w:proofErr w:type="gramEnd"/>
            <w:r w:rsidRPr="00443550">
              <w:rPr>
                <w:rFonts w:eastAsia="NewBaskervilleC"/>
                <w:color w:val="231F20"/>
                <w:sz w:val="18"/>
                <w:szCs w:val="18"/>
                <w:lang w:val="ru-RU"/>
              </w:rPr>
              <w:t xml:space="preserve"> эукариот. Митоз. Фазы митоза. Жизненный цикл клетки: интерфаза, митоз. Разделение клеточного </w:t>
            </w:r>
            <w:r w:rsidRPr="00443550">
              <w:rPr>
                <w:rFonts w:eastAsia="NewBaskervilleC"/>
                <w:color w:val="231F20"/>
                <w:sz w:val="18"/>
                <w:szCs w:val="18"/>
                <w:lang w:val="ru-RU"/>
              </w:rPr>
              <w:lastRenderedPageBreak/>
              <w:t>содержимого на две дочерние клетки.</w:t>
            </w:r>
          </w:p>
          <w:p w:rsidR="00443550" w:rsidRPr="00443550" w:rsidRDefault="00443550" w:rsidP="00443550">
            <w:pPr>
              <w:contextualSpacing/>
              <w:jc w:val="both"/>
              <w:rPr>
                <w:rFonts w:eastAsia="NewBaskervilleC"/>
                <w:color w:val="231F20"/>
                <w:sz w:val="18"/>
                <w:szCs w:val="18"/>
                <w:lang w:val="ru-RU"/>
              </w:rPr>
            </w:pPr>
          </w:p>
        </w:tc>
        <w:tc>
          <w:tcPr>
            <w:tcW w:w="992" w:type="dxa"/>
          </w:tcPr>
          <w:p w:rsidR="00443550" w:rsidRPr="00443550" w:rsidRDefault="00443550" w:rsidP="00443550">
            <w:pPr>
              <w:contextualSpacing/>
              <w:jc w:val="center"/>
              <w:rPr>
                <w:rFonts w:eastAsia="NewBaskervilleC"/>
                <w:b/>
                <w:color w:val="231F20"/>
                <w:sz w:val="18"/>
                <w:szCs w:val="18"/>
                <w:lang w:val="ru-RU"/>
              </w:rPr>
            </w:pPr>
            <w:r w:rsidRPr="00443550">
              <w:rPr>
                <w:rFonts w:eastAsia="NewBaskervilleC"/>
                <w:b/>
                <w:color w:val="231F20"/>
                <w:sz w:val="18"/>
                <w:szCs w:val="18"/>
                <w:lang w:val="ru-RU"/>
              </w:rPr>
              <w:lastRenderedPageBreak/>
              <w:t>ЛР № 2</w:t>
            </w:r>
          </w:p>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Рассматривание микропрепаратов с делящимися клетками</w:t>
            </w: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значение размножения клетки</w:t>
            </w:r>
            <w:proofErr w:type="gramStart"/>
            <w:r w:rsidRPr="00443550">
              <w:rPr>
                <w:rFonts w:eastAsia="NewBaskervilleC"/>
                <w:color w:val="231F20"/>
                <w:sz w:val="18"/>
                <w:szCs w:val="18"/>
                <w:lang w:val="ru-RU"/>
              </w:rPr>
              <w:t>.С</w:t>
            </w:r>
            <w:proofErr w:type="gramEnd"/>
            <w:r w:rsidRPr="00443550">
              <w:rPr>
                <w:rFonts w:eastAsia="NewBaskervilleC"/>
                <w:color w:val="231F20"/>
                <w:sz w:val="18"/>
                <w:szCs w:val="18"/>
                <w:lang w:val="ru-RU"/>
              </w:rPr>
              <w:t>равнивать деление клетки прокариот и эукариот, делать выводы на основе сравнения. Определять понятия «митоз» и «клеточный цикл».Объяснять механизм распределения наследственного материала между двумя дочерними клетками у прокариот и эукариот</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 xml:space="preserve">азывать и </w:t>
            </w:r>
            <w:r w:rsidRPr="00443550">
              <w:rPr>
                <w:rFonts w:eastAsia="NewBaskervilleC"/>
                <w:color w:val="231F20"/>
                <w:sz w:val="18"/>
                <w:szCs w:val="18"/>
                <w:lang w:val="ru-RU"/>
              </w:rPr>
              <w:lastRenderedPageBreak/>
              <w:t>характеризовать стадии клеточного цикла.Наблюдать и описывать делящиеся клетки по готовым микропрепаратам.Фиксировать результаты наблюдений, формулировать выводы.Соблюдать правила работы в кабинете, обращения с лабораторным оборудованием</w:t>
            </w:r>
          </w:p>
        </w:tc>
        <w:tc>
          <w:tcPr>
            <w:tcW w:w="2693" w:type="dxa"/>
          </w:tcPr>
          <w:p w:rsidR="00443550" w:rsidRPr="00D528A2" w:rsidRDefault="00443550" w:rsidP="00443550">
            <w:pPr>
              <w:pStyle w:val="af0"/>
              <w:jc w:val="both"/>
              <w:rPr>
                <w:color w:val="000000" w:themeColor="text1"/>
                <w:sz w:val="18"/>
                <w:szCs w:val="18"/>
              </w:rPr>
            </w:pPr>
            <w:r w:rsidRPr="00207BCA">
              <w:rPr>
                <w:b/>
                <w:color w:val="000000" w:themeColor="text1"/>
                <w:sz w:val="18"/>
                <w:szCs w:val="18"/>
              </w:rPr>
              <w:lastRenderedPageBreak/>
              <w:t>П.:</w:t>
            </w:r>
            <w:r w:rsidRPr="00207BCA">
              <w:rPr>
                <w:color w:val="000000" w:themeColor="text1"/>
                <w:sz w:val="18"/>
                <w:szCs w:val="18"/>
              </w:rPr>
              <w:t xml:space="preserve"> поиск и выделение информации, анализировать, сравнивать, классифицировать факты и явления. Работать с натуральными объектами, </w:t>
            </w:r>
            <w:r w:rsidRPr="00207BCA">
              <w:rPr>
                <w:rFonts w:eastAsia="NewBaskervilleC"/>
                <w:color w:val="000000" w:themeColor="text1"/>
                <w:sz w:val="18"/>
                <w:szCs w:val="18"/>
              </w:rPr>
              <w:t>Фиксировать результаты исследований</w:t>
            </w:r>
            <w:proofErr w:type="gramStart"/>
            <w:r w:rsidRPr="00207BCA">
              <w:rPr>
                <w:rFonts w:eastAsia="NewBaskervilleC"/>
                <w:color w:val="000000" w:themeColor="text1"/>
                <w:sz w:val="18"/>
                <w:szCs w:val="18"/>
              </w:rPr>
              <w:t>.</w:t>
            </w:r>
            <w:proofErr w:type="gramEnd"/>
            <w:r w:rsidRPr="00207BCA">
              <w:rPr>
                <w:rFonts w:eastAsia="NewBaskervilleC"/>
                <w:color w:val="000000" w:themeColor="text1"/>
                <w:sz w:val="18"/>
                <w:szCs w:val="18"/>
              </w:rPr>
              <w:t xml:space="preserve">  </w:t>
            </w:r>
            <w:proofErr w:type="gramStart"/>
            <w:r w:rsidRPr="00D528A2">
              <w:rPr>
                <w:color w:val="000000" w:themeColor="text1"/>
                <w:sz w:val="18"/>
                <w:szCs w:val="18"/>
              </w:rPr>
              <w:t>о</w:t>
            </w:r>
            <w:proofErr w:type="gramEnd"/>
            <w:r w:rsidRPr="00D528A2">
              <w:rPr>
                <w:color w:val="000000" w:themeColor="text1"/>
                <w:sz w:val="18"/>
                <w:szCs w:val="18"/>
              </w:rPr>
              <w:t>формлять результаты лабораторной работы в рабочей тетради;</w:t>
            </w:r>
          </w:p>
          <w:p w:rsidR="00443550" w:rsidRPr="00D528A2" w:rsidRDefault="00443550" w:rsidP="00443550">
            <w:pPr>
              <w:pStyle w:val="af0"/>
              <w:jc w:val="both"/>
              <w:rPr>
                <w:i/>
                <w:color w:val="000000" w:themeColor="text1"/>
                <w:sz w:val="18"/>
                <w:szCs w:val="18"/>
              </w:rPr>
            </w:pPr>
            <w:r w:rsidRPr="00D528A2">
              <w:rPr>
                <w:color w:val="000000" w:themeColor="text1"/>
                <w:sz w:val="18"/>
                <w:szCs w:val="18"/>
              </w:rPr>
              <w:t>работать с текстом и иллюстрациями учебника.</w:t>
            </w:r>
          </w:p>
          <w:p w:rsidR="00443550" w:rsidRPr="00D528A2" w:rsidRDefault="00443550" w:rsidP="00443550">
            <w:pPr>
              <w:pStyle w:val="af0"/>
              <w:jc w:val="both"/>
              <w:rPr>
                <w:i/>
                <w:color w:val="000000" w:themeColor="text1"/>
                <w:sz w:val="18"/>
                <w:szCs w:val="18"/>
              </w:rPr>
            </w:pPr>
            <w:r w:rsidRPr="00207BCA">
              <w:rPr>
                <w:b/>
                <w:color w:val="000000" w:themeColor="text1"/>
                <w:sz w:val="18"/>
                <w:szCs w:val="18"/>
              </w:rPr>
              <w:t>Р.:</w:t>
            </w:r>
            <w:r w:rsidRPr="00207BCA">
              <w:rPr>
                <w:color w:val="000000" w:themeColor="text1"/>
                <w:sz w:val="18"/>
                <w:szCs w:val="18"/>
              </w:rPr>
              <w:t xml:space="preserve"> в диалоге с учителем </w:t>
            </w:r>
          </w:p>
          <w:p w:rsidR="00443550" w:rsidRPr="00207BCA" w:rsidRDefault="00443550" w:rsidP="00443550">
            <w:pPr>
              <w:pStyle w:val="af0"/>
              <w:jc w:val="both"/>
              <w:rPr>
                <w:color w:val="000000" w:themeColor="text1"/>
                <w:sz w:val="18"/>
                <w:szCs w:val="18"/>
              </w:rPr>
            </w:pPr>
            <w:r w:rsidRPr="00207BCA">
              <w:rPr>
                <w:color w:val="000000" w:themeColor="text1"/>
                <w:sz w:val="18"/>
                <w:szCs w:val="18"/>
              </w:rPr>
              <w:t xml:space="preserve">и сверстниками совершенствовать самостоятельно выбранные </w:t>
            </w:r>
            <w:r w:rsidRPr="00207BCA">
              <w:rPr>
                <w:color w:val="000000" w:themeColor="text1"/>
                <w:sz w:val="18"/>
                <w:szCs w:val="18"/>
              </w:rPr>
              <w:lastRenderedPageBreak/>
              <w:t>критерии оценки.</w:t>
            </w:r>
            <w:r w:rsidRPr="00207BCA">
              <w:rPr>
                <w:rFonts w:eastAsia="NewBaskervilleC"/>
                <w:color w:val="000000" w:themeColor="text1"/>
                <w:sz w:val="18"/>
                <w:szCs w:val="18"/>
              </w:rPr>
              <w:t xml:space="preserve"> Планировать свою </w:t>
            </w:r>
            <w:r>
              <w:rPr>
                <w:rFonts w:eastAsia="NewBaskervilleC"/>
                <w:color w:val="000000" w:themeColor="text1"/>
                <w:sz w:val="18"/>
                <w:szCs w:val="18"/>
              </w:rPr>
              <w:t>д</w:t>
            </w:r>
            <w:r w:rsidRPr="00207BCA">
              <w:rPr>
                <w:rFonts w:eastAsia="NewBaskervilleC"/>
                <w:color w:val="000000" w:themeColor="text1"/>
                <w:sz w:val="18"/>
                <w:szCs w:val="18"/>
              </w:rPr>
              <w:t>еятельность и прогнозировать ее результаты, осущес</w:t>
            </w:r>
            <w:r>
              <w:rPr>
                <w:rFonts w:eastAsia="NewBaskervilleC"/>
                <w:color w:val="000000" w:themeColor="text1"/>
                <w:sz w:val="18"/>
                <w:szCs w:val="18"/>
              </w:rPr>
              <w:t>твлять рефлексию своей деятельнос</w:t>
            </w:r>
            <w:r w:rsidRPr="00207BCA">
              <w:rPr>
                <w:rFonts w:eastAsia="NewBaskervilleC"/>
                <w:color w:val="000000" w:themeColor="text1"/>
                <w:sz w:val="18"/>
                <w:szCs w:val="18"/>
              </w:rPr>
              <w:t>ти</w:t>
            </w:r>
          </w:p>
          <w:p w:rsidR="00443550" w:rsidRPr="00D528A2" w:rsidRDefault="00443550" w:rsidP="00443550">
            <w:pPr>
              <w:pStyle w:val="af0"/>
              <w:jc w:val="both"/>
              <w:rPr>
                <w:color w:val="000000" w:themeColor="text1"/>
                <w:sz w:val="18"/>
                <w:szCs w:val="18"/>
              </w:rPr>
            </w:pPr>
            <w:r w:rsidRPr="00207BCA">
              <w:rPr>
                <w:b/>
                <w:color w:val="000000" w:themeColor="text1"/>
                <w:sz w:val="18"/>
                <w:szCs w:val="18"/>
              </w:rPr>
              <w:t>К.:</w:t>
            </w:r>
            <w:r w:rsidRPr="00207BCA">
              <w:rPr>
                <w:color w:val="000000" w:themeColor="text1"/>
                <w:sz w:val="18"/>
                <w:szCs w:val="18"/>
              </w:rPr>
              <w:t xml:space="preserve"> определение целей и способов взаимодействия со сверстниками в поиске и сборе информации, добывать недостающую информацию с помощью вопросов. Сравнивать точки зрения, аргументировать свою точку зрения, отстаивать свою позицию</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Постепенно выстраивать собственную целостную картину мира соблюдать правила работы в кабинете, обращения с лабораторным оборудованием.</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13</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(пересказть)</w:t>
            </w:r>
          </w:p>
          <w:p w:rsidR="00443550" w:rsidRPr="00D528A2" w:rsidRDefault="00443550" w:rsidP="00443550">
            <w:pPr>
              <w:pStyle w:val="af0"/>
              <w:jc w:val="center"/>
              <w:rPr>
                <w:color w:val="000000" w:themeColor="text1"/>
                <w:sz w:val="18"/>
                <w:szCs w:val="18"/>
              </w:rPr>
            </w:pPr>
            <w:r>
              <w:rPr>
                <w:color w:val="000000" w:themeColor="text1"/>
                <w:sz w:val="18"/>
                <w:szCs w:val="18"/>
              </w:rPr>
              <w:t>Подготовиться к проверочной работе</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15</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24.10</w:t>
            </w:r>
          </w:p>
        </w:tc>
        <w:tc>
          <w:tcPr>
            <w:tcW w:w="981" w:type="dxa"/>
          </w:tcPr>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Обобщение и систематизация знаний по теме «Закономерности жизни на клеточном уровне»</w:t>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Обобщение и систематизация знаний по теме «Закономерности жизни на клеточном уровне»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развивающего контроля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 развитие исследовательских навыков</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существенные признаки важнейших процессов жизнедеятельности клетки. Использовать информационные ресурсы для подготовки презентаций и сообщений по материалам темы</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Pr>
                <w:color w:val="000000" w:themeColor="text1"/>
                <w:sz w:val="18"/>
                <w:szCs w:val="18"/>
              </w:rPr>
              <w:t xml:space="preserve">передавать содержание в сжатом или развернутом виде, выделять обобщенный смысл и формальную структуру учебной задачи; </w:t>
            </w:r>
          </w:p>
          <w:p w:rsidR="00443550" w:rsidRPr="00D528A2" w:rsidRDefault="00443550" w:rsidP="00443550">
            <w:pPr>
              <w:pStyle w:val="af0"/>
              <w:jc w:val="both"/>
              <w:rPr>
                <w:i/>
                <w:color w:val="000000" w:themeColor="text1"/>
                <w:sz w:val="18"/>
                <w:szCs w:val="18"/>
              </w:rPr>
            </w:pPr>
            <w:r w:rsidRPr="00D528A2">
              <w:rPr>
                <w:color w:val="000000" w:themeColor="text1"/>
                <w:sz w:val="18"/>
                <w:szCs w:val="18"/>
              </w:rPr>
              <w:t>выбирать наиболее эффективные способы решения задач в зависимости от конкретных условий.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работая по плану сравнивать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результата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выражать свои мысли в соответствии с задачами коммуникации.</w:t>
            </w:r>
            <w:r>
              <w:rPr>
                <w:color w:val="000000" w:themeColor="text1"/>
                <w:sz w:val="18"/>
                <w:szCs w:val="18"/>
              </w:rPr>
              <w:t xml:space="preserve"> Аргументировать свою точку зрения</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863" w:type="dxa"/>
          </w:tcPr>
          <w:p w:rsidR="00443550" w:rsidRPr="00D528A2" w:rsidRDefault="00443550" w:rsidP="00443550">
            <w:pPr>
              <w:pStyle w:val="af0"/>
              <w:jc w:val="center"/>
              <w:rPr>
                <w:color w:val="000000" w:themeColor="text1"/>
                <w:sz w:val="18"/>
                <w:szCs w:val="18"/>
              </w:rPr>
            </w:pPr>
            <w:r>
              <w:rPr>
                <w:color w:val="000000" w:themeColor="text1"/>
                <w:sz w:val="18"/>
                <w:szCs w:val="18"/>
              </w:rPr>
              <w:t>Нет задания</w:t>
            </w:r>
          </w:p>
          <w:p w:rsidR="00443550" w:rsidRPr="00D528A2" w:rsidRDefault="00443550" w:rsidP="00443550">
            <w:pPr>
              <w:pStyle w:val="af0"/>
              <w:jc w:val="center"/>
              <w:rPr>
                <w:color w:val="000000" w:themeColor="text1"/>
                <w:sz w:val="18"/>
                <w:szCs w:val="18"/>
              </w:rPr>
            </w:pPr>
          </w:p>
        </w:tc>
      </w:tr>
      <w:tr w:rsidR="00443550" w:rsidRPr="00443550" w:rsidTr="00443550">
        <w:tc>
          <w:tcPr>
            <w:tcW w:w="16173" w:type="dxa"/>
            <w:gridSpan w:val="12"/>
          </w:tcPr>
          <w:p w:rsidR="00443550" w:rsidRPr="00D528A2" w:rsidRDefault="00443550" w:rsidP="00443550">
            <w:pPr>
              <w:pStyle w:val="af0"/>
              <w:jc w:val="center"/>
              <w:rPr>
                <w:color w:val="000000" w:themeColor="text1"/>
                <w:sz w:val="18"/>
                <w:szCs w:val="18"/>
              </w:rPr>
            </w:pPr>
            <w:r w:rsidRPr="00D528A2">
              <w:rPr>
                <w:rFonts w:eastAsia="FranklinGothicDemiC"/>
                <w:b/>
                <w:bCs/>
                <w:color w:val="231F20"/>
                <w:sz w:val="18"/>
                <w:szCs w:val="18"/>
              </w:rPr>
              <w:t>Тема 3. Закономерности жизни на организменном уровне (17 ч)</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16</w:t>
            </w:r>
          </w:p>
          <w:p w:rsidR="00443550" w:rsidRPr="00D528A2" w:rsidRDefault="00443550" w:rsidP="00443550">
            <w:pPr>
              <w:pStyle w:val="af0"/>
              <w:jc w:val="center"/>
              <w:rPr>
                <w:color w:val="000000" w:themeColor="text1"/>
                <w:sz w:val="18"/>
                <w:szCs w:val="18"/>
              </w:rPr>
            </w:pP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25.10</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Организм — открытая живая система (биосистема)</w:t>
            </w:r>
          </w:p>
          <w:p w:rsidR="00443550" w:rsidRPr="00D528A2" w:rsidRDefault="00443550" w:rsidP="00443550">
            <w:pPr>
              <w:pStyle w:val="af0"/>
              <w:jc w:val="center"/>
              <w:rPr>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Организм как живая система. Компоненты системы, их взаимодействие, обеспечивающее целостность биосистемы «организм». </w:t>
            </w:r>
            <w:r w:rsidRPr="00D528A2">
              <w:rPr>
                <w:rFonts w:eastAsia="NewBaskervilleC"/>
                <w:color w:val="231F20"/>
                <w:sz w:val="18"/>
                <w:szCs w:val="18"/>
              </w:rPr>
              <w:t>Регуляция процессов в биосистеме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Урок открытия 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Обосновывать отнесение живого организма к биосистеме</w:t>
            </w:r>
            <w:proofErr w:type="gramStart"/>
            <w:r w:rsidRPr="00443550">
              <w:rPr>
                <w:rFonts w:eastAsia="NewBaskervilleC"/>
                <w:color w:val="231F20"/>
                <w:sz w:val="18"/>
                <w:szCs w:val="18"/>
                <w:lang w:val="ru-RU"/>
              </w:rPr>
              <w:t>.В</w:t>
            </w:r>
            <w:proofErr w:type="gramEnd"/>
            <w:r w:rsidRPr="00443550">
              <w:rPr>
                <w:rFonts w:eastAsia="NewBaskervilleC"/>
                <w:color w:val="231F20"/>
                <w:sz w:val="18"/>
                <w:szCs w:val="18"/>
                <w:lang w:val="ru-RU"/>
              </w:rPr>
              <w:t>ыделять существенные признаки биосистемы «организм»: обмен веществ и превращения энергии, питание, дыхание, транспорт веществ, связи с внешней средой.Объяснять целостность и открытость биосистемы.Характеризовать способность биосистемы к регуляции процессов жизнедеятельности</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поиск и выделение информации</w:t>
            </w:r>
            <w:r>
              <w:rPr>
                <w:color w:val="000000" w:themeColor="text1"/>
                <w:sz w:val="18"/>
                <w:szCs w:val="18"/>
              </w:rPr>
              <w:t xml:space="preserve"> из различных источников</w:t>
            </w:r>
            <w:r w:rsidRPr="00D528A2">
              <w:rPr>
                <w:color w:val="000000" w:themeColor="text1"/>
                <w:sz w:val="18"/>
                <w:szCs w:val="18"/>
              </w:rPr>
              <w:t>; осуществлять исследовательскую деятельность.</w:t>
            </w:r>
            <w:r>
              <w:rPr>
                <w:color w:val="000000" w:themeColor="text1"/>
                <w:sz w:val="18"/>
                <w:szCs w:val="18"/>
              </w:rPr>
              <w:t xml:space="preserve"> Строить логическое рассуждение</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постановка целей и задач обучения, самостоятельно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определение способов взаимодействия со сверстниками и учителем,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ответсвенного, бережного отношения к окружающей среде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1</w:t>
            </w:r>
            <w:r>
              <w:rPr>
                <w:color w:val="000000" w:themeColor="text1"/>
                <w:sz w:val="18"/>
                <w:szCs w:val="18"/>
              </w:rPr>
              <w:t>4</w:t>
            </w:r>
          </w:p>
          <w:p w:rsidR="00443550" w:rsidRPr="00D528A2" w:rsidRDefault="00443550" w:rsidP="00443550">
            <w:pPr>
              <w:pStyle w:val="af0"/>
              <w:jc w:val="center"/>
              <w:rPr>
                <w:color w:val="000000" w:themeColor="text1"/>
                <w:sz w:val="18"/>
                <w:szCs w:val="18"/>
              </w:rPr>
            </w:pPr>
            <w:r>
              <w:rPr>
                <w:color w:val="000000" w:themeColor="text1"/>
                <w:sz w:val="18"/>
                <w:szCs w:val="18"/>
              </w:rPr>
              <w:t>(пересказать</w:t>
            </w:r>
            <w:r w:rsidRPr="00D528A2">
              <w:rPr>
                <w:color w:val="000000" w:themeColor="text1"/>
                <w:sz w:val="18"/>
                <w:szCs w:val="18"/>
              </w:rPr>
              <w:t xml:space="preserve">)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17</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25.10</w:t>
            </w:r>
          </w:p>
        </w:tc>
        <w:tc>
          <w:tcPr>
            <w:tcW w:w="981" w:type="dxa"/>
          </w:tcPr>
          <w:p w:rsidR="00443550" w:rsidRPr="00D528A2" w:rsidRDefault="00443550" w:rsidP="00443550">
            <w:pPr>
              <w:contextualSpacing/>
              <w:jc w:val="center"/>
              <w:rPr>
                <w:rFonts w:eastAsia="NewBaskervilleC"/>
                <w:color w:val="231F20"/>
                <w:sz w:val="18"/>
                <w:szCs w:val="18"/>
              </w:rPr>
            </w:pPr>
            <w:r>
              <w:rPr>
                <w:rFonts w:eastAsia="NewBaskervilleC"/>
                <w:color w:val="231F20"/>
                <w:sz w:val="18"/>
                <w:szCs w:val="18"/>
              </w:rPr>
              <w:t xml:space="preserve">Примитивные организмы. </w:t>
            </w:r>
            <w:r w:rsidRPr="00D528A2">
              <w:rPr>
                <w:rFonts w:eastAsia="NewBaskervilleC"/>
                <w:color w:val="231F20"/>
                <w:sz w:val="18"/>
                <w:szCs w:val="18"/>
              </w:rPr>
              <w:t>Бактерии и вирусы</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Разнообразие форм организмов: </w:t>
            </w:r>
            <w:proofErr w:type="gramStart"/>
            <w:r w:rsidRPr="00443550">
              <w:rPr>
                <w:rFonts w:eastAsia="NewBaskervilleC"/>
                <w:color w:val="231F20"/>
                <w:sz w:val="18"/>
                <w:szCs w:val="18"/>
                <w:lang w:val="ru-RU"/>
              </w:rPr>
              <w:t>одноклеточные</w:t>
            </w:r>
            <w:proofErr w:type="gramEnd"/>
            <w:r w:rsidRPr="00443550">
              <w:rPr>
                <w:rFonts w:eastAsia="NewBaskervilleC"/>
                <w:color w:val="231F20"/>
                <w:sz w:val="18"/>
                <w:szCs w:val="18"/>
                <w:lang w:val="ru-RU"/>
              </w:rPr>
              <w:t xml:space="preserve">, многоклеточные и неклеточные. Бактерии как одноклеточные доядерные организмы. </w:t>
            </w:r>
            <w:r w:rsidRPr="00443550">
              <w:rPr>
                <w:rFonts w:eastAsia="NewBaskervilleC"/>
                <w:color w:val="231F20"/>
                <w:sz w:val="18"/>
                <w:szCs w:val="18"/>
                <w:lang w:val="ru-RU"/>
              </w:rPr>
              <w:lastRenderedPageBreak/>
              <w:t>Вирусы как неклеточная форма жизни. Отличительные особенности бактерий и вирусов. Значение бактерий и вирусов в природе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существенные признаки бактерий, цианобактерий и вирусов.</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(на конкретных примерах) строение и значение бактерий, цианобактерий и вирусов.</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Рассматривать и объяснять по рисунку учебника процесс проникновения вируса в клетку и его размножения.</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Приводить примеры заболеваний, вызываемых бактериями и вирусами</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поиск и выделение информации</w:t>
            </w:r>
            <w:r>
              <w:rPr>
                <w:color w:val="000000" w:themeColor="text1"/>
                <w:sz w:val="18"/>
                <w:szCs w:val="18"/>
              </w:rPr>
              <w:t xml:space="preserve"> из различных источников</w:t>
            </w:r>
            <w:r w:rsidRPr="00D528A2">
              <w:rPr>
                <w:color w:val="000000" w:themeColor="text1"/>
                <w:sz w:val="18"/>
                <w:szCs w:val="18"/>
              </w:rPr>
              <w:t>; осуществлять исследовательскую деятельность.</w:t>
            </w:r>
            <w:r>
              <w:rPr>
                <w:color w:val="000000" w:themeColor="text1"/>
                <w:sz w:val="18"/>
                <w:szCs w:val="18"/>
              </w:rPr>
              <w:t xml:space="preserve"> Строить логическое рассуждение</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постановка целей и задач обучения, самостоятельно обнаруживать учебную </w:t>
            </w:r>
            <w:r w:rsidRPr="00D528A2">
              <w:rPr>
                <w:color w:val="000000" w:themeColor="text1"/>
                <w:sz w:val="18"/>
                <w:szCs w:val="18"/>
              </w:rPr>
              <w:lastRenderedPageBreak/>
              <w:t>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определение способов взаимодействия со сверстниками и учителем,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Формировать научное мировоззрение и мотивацию к дальнейшему изучению биологии. Формирование эстетического </w:t>
            </w:r>
            <w:r w:rsidRPr="00D528A2">
              <w:rPr>
                <w:color w:val="000000" w:themeColor="text1"/>
                <w:sz w:val="18"/>
                <w:szCs w:val="18"/>
              </w:rPr>
              <w:lastRenderedPageBreak/>
              <w:t>восприятия объектов природы.</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1</w:t>
            </w:r>
            <w:r>
              <w:rPr>
                <w:color w:val="000000" w:themeColor="text1"/>
                <w:sz w:val="18"/>
                <w:szCs w:val="18"/>
              </w:rPr>
              <w:t>5</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выучить</w:t>
            </w:r>
            <w:r w:rsidRPr="00D528A2">
              <w:rPr>
                <w:color w:val="000000" w:themeColor="text1"/>
                <w:sz w:val="18"/>
                <w:szCs w:val="18"/>
              </w:rPr>
              <w:t>)</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18</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8.11</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Растительный организм и его особенности</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Главные свойства растений: автотрофность, неспособность к активному передвижению, размещение основных частей — корня и побега — в</w:t>
            </w:r>
            <w:r w:rsidRPr="00D528A2">
              <w:rPr>
                <w:rFonts w:eastAsia="NewBaskervilleC"/>
                <w:color w:val="231F20"/>
                <w:sz w:val="18"/>
                <w:szCs w:val="18"/>
              </w:rPr>
              <w:t> </w:t>
            </w:r>
            <w:r w:rsidRPr="00443550">
              <w:rPr>
                <w:rFonts w:eastAsia="NewBaskervilleC"/>
                <w:color w:val="231F20"/>
                <w:sz w:val="18"/>
                <w:szCs w:val="18"/>
                <w:lang w:val="ru-RU"/>
              </w:rPr>
              <w:t>двух разных средах. Особенности растительной клетки: принадлежность к эукариотам, наличие клеточной стенки, пластид и крупных вакуолей. Способы размножения растений: половое и бесполое. Особенности полового размножения</w:t>
            </w:r>
            <w:proofErr w:type="gramStart"/>
            <w:r w:rsidRPr="00443550">
              <w:rPr>
                <w:rFonts w:eastAsia="NewBaskervilleC"/>
                <w:color w:val="231F20"/>
                <w:sz w:val="18"/>
                <w:szCs w:val="18"/>
                <w:lang w:val="ru-RU"/>
              </w:rPr>
              <w:t>.Т</w:t>
            </w:r>
            <w:proofErr w:type="gramEnd"/>
            <w:r w:rsidRPr="00443550">
              <w:rPr>
                <w:rFonts w:eastAsia="NewBaskervilleC"/>
                <w:color w:val="231F20"/>
                <w:sz w:val="18"/>
                <w:szCs w:val="18"/>
                <w:lang w:val="ru-RU"/>
              </w:rPr>
              <w:t>ипы бесполого размножения: вегетативное, спорами, делением клетки надвое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обобщать существенные признаки растений и растительной клетки. Характеризовать особенности процессов жизнедеятельности растений: питания, дыхания, фотосинтеза, размножения.</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значение полового и бесполого способов размножения растений, делать выводы на основе сравнения.</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роль различных растений в жизни человека.</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Приводить примеры использования человеком разных способов размножения растений в хозяйстве и в природе</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поиск и выделение информации; сопоставлять биологический текст с иллюстрациями учебника.</w:t>
            </w:r>
            <w:r>
              <w:rPr>
                <w:color w:val="000000" w:themeColor="text1"/>
                <w:sz w:val="18"/>
                <w:szCs w:val="18"/>
              </w:rPr>
              <w:t xml:space="preserve"> Установление причинно-следственных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К.: </w:t>
            </w:r>
            <w:r w:rsidRPr="00D528A2">
              <w:rPr>
                <w:color w:val="000000" w:themeColor="text1"/>
                <w:sz w:val="18"/>
                <w:szCs w:val="18"/>
              </w:rPr>
              <w:t>умение выражать свою точку зрения по данной проблеме, организовать учебное сотрудничество и совметсную деятельность с учителем и сверстниками</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Постепенно выстраивать собственную целостную картину мира</w:t>
            </w:r>
            <w:r>
              <w:rPr>
                <w:color w:val="000000" w:themeColor="text1"/>
                <w:sz w:val="18"/>
                <w:szCs w:val="18"/>
              </w:rPr>
              <w:t>. Осознание потребности и готовности к самообразованию</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16</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(выучить)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19</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14.11</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Многообразие растений и значение в природе</w:t>
            </w:r>
          </w:p>
          <w:p w:rsidR="00443550" w:rsidRPr="00443550" w:rsidRDefault="00443550" w:rsidP="00443550">
            <w:pPr>
              <w:contextualSpacing/>
              <w:jc w:val="center"/>
              <w:rPr>
                <w:rFonts w:eastAsia="FranklinGothicMediumC"/>
                <w:color w:val="000000" w:themeColor="text1"/>
                <w:sz w:val="18"/>
                <w:szCs w:val="18"/>
                <w:lang w:val="ru-RU"/>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Обобщение ранее изученного материала. Многообразие растений: </w:t>
            </w:r>
            <w:proofErr w:type="gramStart"/>
            <w:r w:rsidRPr="00443550">
              <w:rPr>
                <w:rFonts w:eastAsia="NewBaskervilleC"/>
                <w:color w:val="231F20"/>
                <w:sz w:val="18"/>
                <w:szCs w:val="18"/>
                <w:lang w:val="ru-RU"/>
              </w:rPr>
              <w:t>споровые</w:t>
            </w:r>
            <w:proofErr w:type="gramEnd"/>
            <w:r w:rsidRPr="00443550">
              <w:rPr>
                <w:rFonts w:eastAsia="NewBaskervilleC"/>
                <w:color w:val="231F20"/>
                <w:sz w:val="18"/>
                <w:szCs w:val="18"/>
                <w:lang w:val="ru-RU"/>
              </w:rPr>
              <w:t xml:space="preserve"> и семенные. </w:t>
            </w:r>
            <w:proofErr w:type="gramStart"/>
            <w:r w:rsidRPr="00443550">
              <w:rPr>
                <w:rFonts w:eastAsia="NewBaskervilleC"/>
                <w:color w:val="231F20"/>
                <w:sz w:val="18"/>
                <w:szCs w:val="18"/>
                <w:lang w:val="ru-RU"/>
              </w:rPr>
              <w:t>Особенности споровых растений: водорослей, моховидных, папоротников, хвощей и плаунов; семенных растений: голосеменных и цветковых (покрытосеменных).</w:t>
            </w:r>
            <w:proofErr w:type="gramEnd"/>
            <w:r w:rsidRPr="00443550">
              <w:rPr>
                <w:rFonts w:eastAsia="NewBaskervilleC"/>
                <w:color w:val="231F20"/>
                <w:sz w:val="18"/>
                <w:szCs w:val="18"/>
                <w:lang w:val="ru-RU"/>
              </w:rPr>
              <w:t xml:space="preserve"> Классы отдела Цветковые: двудольные и однодольные растения. Особенности и значение семени в сравнении со спорой</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r>
              <w:rPr>
                <w:color w:val="000000" w:themeColor="text1"/>
                <w:sz w:val="18"/>
                <w:szCs w:val="18"/>
              </w:rPr>
              <w:t>, интерактивные</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обобщать существенные признаки растений разных групп, приводить примеры этих растений.</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обобщать особенности строения споровых и семенных растений.</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Различать и называть органы растений на натуральных объектах и таблицах.</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значение семени и спор в жизни растений</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поиск и выделение информации; сопоставлять биологический текст с иллюстрациями учебника.</w:t>
            </w:r>
            <w:r>
              <w:rPr>
                <w:color w:val="000000" w:themeColor="text1"/>
                <w:sz w:val="18"/>
                <w:szCs w:val="18"/>
              </w:rPr>
              <w:t xml:space="preserve"> Установление причинно-следственных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К.: </w:t>
            </w:r>
            <w:r w:rsidRPr="00D528A2">
              <w:rPr>
                <w:color w:val="000000" w:themeColor="text1"/>
                <w:sz w:val="18"/>
                <w:szCs w:val="18"/>
              </w:rPr>
              <w:t>умение выражать свою точку зрения по данной проблеме, организовать учебное сотрудничество и совме</w:t>
            </w:r>
            <w:r>
              <w:rPr>
                <w:color w:val="000000" w:themeColor="text1"/>
                <w:sz w:val="18"/>
                <w:szCs w:val="18"/>
              </w:rPr>
              <w:t>ст</w:t>
            </w:r>
            <w:r w:rsidRPr="00D528A2">
              <w:rPr>
                <w:color w:val="000000" w:themeColor="text1"/>
                <w:sz w:val="18"/>
                <w:szCs w:val="18"/>
              </w:rPr>
              <w:t>ную деятельность с учителем и сверстниками</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Постепенно выстраивать собственную целостную картину мира</w:t>
            </w:r>
            <w:r>
              <w:rPr>
                <w:color w:val="000000" w:themeColor="text1"/>
                <w:sz w:val="18"/>
                <w:szCs w:val="18"/>
              </w:rPr>
              <w:t>. Осознание потребности и готовности к самообразованию</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1</w:t>
            </w:r>
            <w:r>
              <w:rPr>
                <w:color w:val="000000" w:themeColor="text1"/>
                <w:sz w:val="18"/>
                <w:szCs w:val="18"/>
              </w:rPr>
              <w:t>7</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(пересказать)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20</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15.11</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Организмы царства грибов и лишайников</w:t>
            </w:r>
          </w:p>
          <w:p w:rsidR="00443550" w:rsidRPr="00D528A2" w:rsidRDefault="00443550" w:rsidP="00443550">
            <w:pPr>
              <w:pStyle w:val="af0"/>
              <w:jc w:val="center"/>
              <w:rPr>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lastRenderedPageBreak/>
              <w:t xml:space="preserve">Грибы, их сходство с другими эукариотическими организмами — растениями и животными — и отличие от них. </w:t>
            </w:r>
            <w:r w:rsidRPr="00443550">
              <w:rPr>
                <w:rFonts w:eastAsia="NewBaskervilleC"/>
                <w:color w:val="231F20"/>
                <w:sz w:val="18"/>
                <w:szCs w:val="18"/>
                <w:lang w:val="ru-RU"/>
              </w:rPr>
              <w:lastRenderedPageBreak/>
              <w:t xml:space="preserve">Специфические свойства грибов. Многообразие и значение грибов: плесневых, шляпочных, паразитических. </w:t>
            </w:r>
            <w:r w:rsidRPr="00D528A2">
              <w:rPr>
                <w:rFonts w:eastAsia="NewBaskervilleC"/>
                <w:color w:val="231F20"/>
                <w:sz w:val="18"/>
                <w:szCs w:val="18"/>
              </w:rPr>
              <w:t>Лишайники как особые симбиотические организмы; их многообразие и значение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характеризовать существенные признаки строения и процессов жизнедеятельности грибов и лишайников на конкретных примерах</w:t>
            </w:r>
            <w:proofErr w:type="gramStart"/>
            <w:r w:rsidRPr="00443550">
              <w:rPr>
                <w:rFonts w:eastAsia="NewBaskervilleC"/>
                <w:color w:val="231F20"/>
                <w:sz w:val="18"/>
                <w:szCs w:val="18"/>
                <w:lang w:val="ru-RU"/>
              </w:rPr>
              <w:t>.С</w:t>
            </w:r>
            <w:proofErr w:type="gramEnd"/>
            <w:r w:rsidRPr="00443550">
              <w:rPr>
                <w:rFonts w:eastAsia="NewBaskervilleC"/>
                <w:color w:val="231F20"/>
                <w:sz w:val="18"/>
                <w:szCs w:val="18"/>
                <w:lang w:val="ru-RU"/>
              </w:rPr>
              <w:t xml:space="preserve">равнивать </w:t>
            </w:r>
            <w:r w:rsidRPr="00443550">
              <w:rPr>
                <w:rFonts w:eastAsia="NewBaskervilleC"/>
                <w:color w:val="231F20"/>
                <w:sz w:val="18"/>
                <w:szCs w:val="18"/>
                <w:lang w:val="ru-RU"/>
              </w:rPr>
              <w:lastRenderedPageBreak/>
              <w:t>строение грибов со строением растений, животных и лишайников, делать выводы.Характеризовать значение грибов и лишайников для природы и человека.</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Отмечать опасность ядовитых грибов и необходимость знания правил сбора грибов в природе</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поиск и выделение информации; сопоставлять биологический текст с иллюстрациями учебника.</w:t>
            </w:r>
            <w:r>
              <w:rPr>
                <w:color w:val="000000" w:themeColor="text1"/>
                <w:sz w:val="18"/>
                <w:szCs w:val="18"/>
              </w:rPr>
              <w:t xml:space="preserve"> Установление причинно-следственных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проектировать маршрут </w:t>
            </w:r>
            <w:r w:rsidRPr="00D528A2">
              <w:rPr>
                <w:color w:val="000000" w:themeColor="text1"/>
                <w:sz w:val="18"/>
                <w:szCs w:val="18"/>
              </w:rPr>
              <w:lastRenderedPageBreak/>
              <w:t>преодоления затруднений в обучении через включение в новые виды деятельности и формы сотрудничества.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К.: </w:t>
            </w:r>
            <w:r w:rsidRPr="00D528A2">
              <w:rPr>
                <w:color w:val="000000" w:themeColor="text1"/>
                <w:sz w:val="18"/>
                <w:szCs w:val="18"/>
              </w:rPr>
              <w:t>формировать навыки учебного сотрудничества в хо</w:t>
            </w:r>
            <w:r>
              <w:rPr>
                <w:color w:val="000000" w:themeColor="text1"/>
                <w:sz w:val="18"/>
                <w:szCs w:val="18"/>
              </w:rPr>
              <w:t>д</w:t>
            </w:r>
            <w:r w:rsidRPr="00D528A2">
              <w:rPr>
                <w:color w:val="000000" w:themeColor="text1"/>
                <w:sz w:val="18"/>
                <w:szCs w:val="18"/>
              </w:rPr>
              <w:t>е индивидуальной и групповой работы.</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Постепенно выстраивать собственную целостную картину мира</w:t>
            </w:r>
            <w:r>
              <w:rPr>
                <w:color w:val="000000" w:themeColor="text1"/>
                <w:sz w:val="18"/>
                <w:szCs w:val="18"/>
              </w:rPr>
              <w:t xml:space="preserve">. Осознание основных </w:t>
            </w:r>
            <w:r>
              <w:rPr>
                <w:color w:val="000000" w:themeColor="text1"/>
                <w:sz w:val="18"/>
                <w:szCs w:val="18"/>
              </w:rPr>
              <w:lastRenderedPageBreak/>
              <w:t>принципов и правил отношения к живой природе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 </w:t>
            </w:r>
            <w:r>
              <w:rPr>
                <w:color w:val="000000" w:themeColor="text1"/>
                <w:sz w:val="18"/>
                <w:szCs w:val="18"/>
              </w:rPr>
              <w:t>18</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(выучить)</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21</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21.11</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Животный организм и его особенности</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Особенности животных организмов: принадлежность к эукариотам, гетеротрофность, способность к активному передвижению, забота о потомстве, постройка жилищ (гнёзд, нор). Деление животных по </w:t>
            </w:r>
            <w:r>
              <w:rPr>
                <w:rFonts w:eastAsia="NewBaskervilleC"/>
                <w:color w:val="231F20"/>
                <w:sz w:val="18"/>
                <w:szCs w:val="18"/>
                <w:lang w:val="ru-RU"/>
              </w:rPr>
              <w:t>22</w:t>
            </w:r>
            <w:r w:rsidRPr="00443550">
              <w:rPr>
                <w:rFonts w:eastAsia="NewBaskervilleC"/>
                <w:color w:val="231F20"/>
                <w:sz w:val="18"/>
                <w:szCs w:val="18"/>
                <w:lang w:val="ru-RU"/>
              </w:rPr>
              <w:t>способам добывания пищи: растительноядные, хищные, паразитические, падальщики, всеядные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обобщать существенные признаки строения и процессов жизнедеятельности животных</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аблюдать и описывать поведение животных.Называть конкретные примеры различных диких животных и наиболее распространённых домашних животных.Объяснять роль различных животных в жизни человека.Характеризовать способы питания, расселения, переживания неблагоприятных условий и постройки жилищ животными</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поиск и выделение информации; сопоставлять биологический текст с иллюстрациями учебника.</w:t>
            </w:r>
            <w:r>
              <w:rPr>
                <w:color w:val="000000" w:themeColor="text1"/>
                <w:sz w:val="18"/>
                <w:szCs w:val="18"/>
              </w:rPr>
              <w:t xml:space="preserve"> Установление причинно-следственных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проектировать маршрут преодоления затруднений в обучении через включение в новые виды деятельности и формы сотрудничества.</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К.: </w:t>
            </w:r>
            <w:r w:rsidRPr="00D528A2">
              <w:rPr>
                <w:color w:val="000000" w:themeColor="text1"/>
                <w:sz w:val="18"/>
                <w:szCs w:val="18"/>
              </w:rPr>
              <w:t>формировать навыки учебного сотрудничества в хо</w:t>
            </w:r>
            <w:r>
              <w:rPr>
                <w:color w:val="000000" w:themeColor="text1"/>
                <w:sz w:val="18"/>
                <w:szCs w:val="18"/>
              </w:rPr>
              <w:t>д</w:t>
            </w:r>
            <w:r w:rsidRPr="00D528A2">
              <w:rPr>
                <w:color w:val="000000" w:themeColor="text1"/>
                <w:sz w:val="18"/>
                <w:szCs w:val="18"/>
              </w:rPr>
              <w:t>е индивидуальной и групповой работы</w:t>
            </w:r>
            <w:proofErr w:type="gramStart"/>
            <w:r w:rsidRPr="00D528A2">
              <w:rPr>
                <w:color w:val="000000" w:themeColor="text1"/>
                <w:sz w:val="18"/>
                <w:szCs w:val="18"/>
              </w:rPr>
              <w:t>.</w:t>
            </w:r>
            <w:proofErr w:type="gramEnd"/>
            <w:r>
              <w:rPr>
                <w:b/>
                <w:color w:val="000000" w:themeColor="text1"/>
                <w:sz w:val="18"/>
                <w:szCs w:val="18"/>
              </w:rPr>
              <w:t xml:space="preserve"> </w:t>
            </w:r>
            <w:proofErr w:type="gramStart"/>
            <w:r w:rsidRPr="00D528A2">
              <w:rPr>
                <w:color w:val="000000" w:themeColor="text1"/>
                <w:sz w:val="18"/>
                <w:szCs w:val="18"/>
              </w:rPr>
              <w:t>д</w:t>
            </w:r>
            <w:proofErr w:type="gramEnd"/>
            <w:r w:rsidRPr="00D528A2">
              <w:rPr>
                <w:color w:val="000000" w:themeColor="text1"/>
                <w:sz w:val="18"/>
                <w:szCs w:val="18"/>
              </w:rPr>
              <w:t>обывать недостающую информацию с помощью вопросов (познавательная инициативность)</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w:t>
            </w:r>
            <w:r>
              <w:rPr>
                <w:color w:val="000000" w:themeColor="text1"/>
                <w:sz w:val="18"/>
                <w:szCs w:val="18"/>
              </w:rPr>
              <w:t>т</w:t>
            </w:r>
            <w:r w:rsidRPr="00D528A2">
              <w:rPr>
                <w:color w:val="000000" w:themeColor="text1"/>
                <w:sz w:val="18"/>
                <w:szCs w:val="18"/>
              </w:rPr>
              <w:t>венного, бережного отношения к окружающей среде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1</w:t>
            </w:r>
            <w:r>
              <w:rPr>
                <w:color w:val="000000" w:themeColor="text1"/>
                <w:sz w:val="18"/>
                <w:szCs w:val="18"/>
              </w:rPr>
              <w:t>9</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выучи</w:t>
            </w:r>
            <w:r w:rsidRPr="00D528A2">
              <w:rPr>
                <w:color w:val="000000" w:themeColor="text1"/>
                <w:sz w:val="18"/>
                <w:szCs w:val="18"/>
              </w:rPr>
              <w:t>ть)</w:t>
            </w:r>
          </w:p>
          <w:p w:rsidR="00443550" w:rsidRPr="00D528A2" w:rsidRDefault="00443550" w:rsidP="00443550">
            <w:pPr>
              <w:pStyle w:val="af0"/>
              <w:jc w:val="center"/>
              <w:rPr>
                <w:color w:val="000000" w:themeColor="text1"/>
                <w:sz w:val="18"/>
                <w:szCs w:val="18"/>
              </w:rPr>
            </w:pPr>
          </w:p>
        </w:tc>
      </w:tr>
      <w:tr w:rsidR="00443550" w:rsidRPr="00D528A2" w:rsidTr="00443550">
        <w:trPr>
          <w:trHeight w:val="693"/>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22</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22.11</w:t>
            </w:r>
          </w:p>
        </w:tc>
        <w:tc>
          <w:tcPr>
            <w:tcW w:w="981" w:type="dxa"/>
          </w:tcPr>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Многообразие животных</w:t>
            </w: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Деление животных на два подцарства: Простейшие и Многоклеточные. Особенности простейших: распространение, питание, передвижение. Многоклеточные животные: беспозвоночные и позвоночные. </w:t>
            </w:r>
            <w:r w:rsidRPr="00D528A2">
              <w:rPr>
                <w:rFonts w:eastAsia="NewBaskervilleC"/>
                <w:color w:val="231F20"/>
                <w:sz w:val="18"/>
                <w:szCs w:val="18"/>
              </w:rPr>
              <w:t>Особенности разных типов беспозвоночных животных. Особенности типа Хордовые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обобщать существенные признаки строения и процессов жизнедеятельности животных</w:t>
            </w:r>
            <w:proofErr w:type="gramStart"/>
            <w:r w:rsidRPr="00443550">
              <w:rPr>
                <w:rFonts w:eastAsia="NewBaskervilleC"/>
                <w:color w:val="231F20"/>
                <w:sz w:val="18"/>
                <w:szCs w:val="18"/>
                <w:lang w:val="ru-RU"/>
              </w:rPr>
              <w:t>.В</w:t>
            </w:r>
            <w:proofErr w:type="gramEnd"/>
            <w:r w:rsidRPr="00443550">
              <w:rPr>
                <w:rFonts w:eastAsia="NewBaskervilleC"/>
                <w:color w:val="231F20"/>
                <w:sz w:val="18"/>
                <w:szCs w:val="18"/>
                <w:lang w:val="ru-RU"/>
              </w:rPr>
              <w:t>ыявлять принадлежность животных к определённой систематической группе (классификации).Различать на натуральных объектах и таблицах органы и системы органов животных разных типов и классов, наиболее распространённых домашних животных и животных, опасных для человека.Объяснять роль различных животных в жизни человека.Характеризовать рост и развитие животных (на примере класса Насекомые, типа Хордовые)</w:t>
            </w:r>
          </w:p>
        </w:tc>
        <w:tc>
          <w:tcPr>
            <w:tcW w:w="2693" w:type="dxa"/>
          </w:tcPr>
          <w:p w:rsidR="00443550" w:rsidRPr="00D528A2" w:rsidRDefault="00443550" w:rsidP="00443550">
            <w:pPr>
              <w:pStyle w:val="af0"/>
              <w:jc w:val="both"/>
              <w:rPr>
                <w:color w:val="000000" w:themeColor="text1"/>
                <w:sz w:val="18"/>
                <w:szCs w:val="18"/>
              </w:rPr>
            </w:pPr>
            <w:r w:rsidRPr="000D151A">
              <w:rPr>
                <w:b/>
                <w:color w:val="000000" w:themeColor="text1"/>
                <w:sz w:val="18"/>
                <w:szCs w:val="18"/>
              </w:rPr>
              <w:t>П.:</w:t>
            </w:r>
            <w:r>
              <w:rPr>
                <w:color w:val="000000" w:themeColor="text1"/>
                <w:sz w:val="18"/>
                <w:szCs w:val="18"/>
              </w:rPr>
              <w:t xml:space="preserve"> </w:t>
            </w:r>
            <w:r w:rsidRPr="00D528A2">
              <w:rPr>
                <w:color w:val="000000" w:themeColor="text1"/>
                <w:sz w:val="18"/>
                <w:szCs w:val="18"/>
              </w:rPr>
              <w:t>получать биологическую информацию из различных источников;</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определять отношения объекта с другими объектами; определять существенные признаки объекта; анализировать, классифицировать, сравнивать </w:t>
            </w: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формировать навыки учебного сотрудничества в ходе индивидуальной работы, оценка качества усвоения пройденного материала.</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w:t>
            </w:r>
            <w:r>
              <w:rPr>
                <w:color w:val="000000" w:themeColor="text1"/>
                <w:sz w:val="18"/>
                <w:szCs w:val="18"/>
              </w:rPr>
              <w:t>т</w:t>
            </w:r>
            <w:r w:rsidRPr="00D528A2">
              <w:rPr>
                <w:color w:val="000000" w:themeColor="text1"/>
                <w:sz w:val="18"/>
                <w:szCs w:val="18"/>
              </w:rPr>
              <w:t>венного, бережного отношения к окружающей среде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 xml:space="preserve"> 20</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пересказать</w:t>
            </w:r>
            <w:r w:rsidRPr="00D528A2">
              <w:rPr>
                <w:color w:val="000000" w:themeColor="text1"/>
                <w:sz w:val="18"/>
                <w:szCs w:val="18"/>
              </w:rPr>
              <w:t>)</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23</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28.11</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Сравнени</w:t>
            </w:r>
            <w:r w:rsidRPr="00443550">
              <w:rPr>
                <w:rFonts w:eastAsia="NewBaskervilleC"/>
                <w:color w:val="231F20"/>
                <w:sz w:val="18"/>
                <w:szCs w:val="18"/>
                <w:lang w:val="ru-RU"/>
              </w:rPr>
              <w:lastRenderedPageBreak/>
              <w:t>е свойств организма человека и животных</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Обобщение ранее </w:t>
            </w:r>
            <w:r w:rsidRPr="00443550">
              <w:rPr>
                <w:rFonts w:eastAsia="NewBaskervilleC"/>
                <w:color w:val="231F20"/>
                <w:sz w:val="18"/>
                <w:szCs w:val="18"/>
                <w:lang w:val="ru-RU"/>
              </w:rPr>
              <w:lastRenderedPageBreak/>
              <w:t>изученного материала. Сходство человека и животных. Отличие человека от животных. Системы органов у человека как организма: пищеварительная, дыхательная, кровеносная, выделительная. Органы чувств. Умственные способности человека. Причины, обусловливающие социальные свойства человека</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 xml:space="preserve">Урок </w:t>
            </w:r>
            <w:r>
              <w:rPr>
                <w:color w:val="000000" w:themeColor="text1"/>
                <w:sz w:val="18"/>
                <w:szCs w:val="18"/>
              </w:rPr>
              <w:lastRenderedPageBreak/>
              <w:t>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Здоровьесбер</w:t>
            </w:r>
            <w:r w:rsidRPr="00D528A2">
              <w:rPr>
                <w:color w:val="000000" w:themeColor="text1"/>
                <w:sz w:val="18"/>
                <w:szCs w:val="18"/>
              </w:rPr>
              <w:lastRenderedPageBreak/>
              <w:t>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Приводить доказательства </w:t>
            </w:r>
            <w:r w:rsidRPr="00443550">
              <w:rPr>
                <w:rFonts w:eastAsia="NewBaskervilleC"/>
                <w:color w:val="231F20"/>
                <w:sz w:val="18"/>
                <w:szCs w:val="18"/>
                <w:lang w:val="ru-RU"/>
              </w:rPr>
              <w:lastRenderedPageBreak/>
              <w:t>родства человека с млекопитающими животными. Выявлять и называть клетки, ткани, органы и системы органов человека на рисунках учебника и таблицах.</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клетки, ткани организма человека и животных, делать выводы.</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особенности биологической природы человека и его социальной сущности, делать выводы</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поиск и выделение </w:t>
            </w:r>
            <w:r w:rsidRPr="00D528A2">
              <w:rPr>
                <w:color w:val="000000" w:themeColor="text1"/>
                <w:sz w:val="18"/>
                <w:szCs w:val="18"/>
              </w:rPr>
              <w:lastRenderedPageBreak/>
              <w:t>информации, анализировать, сравнивать, классифицировать факты и явления.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в диалоге с учителем и сверстниками совершенствовать самостоятельно выбранные критерии оценки.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определение целей и способов взаимодействия со сверстниками в поиске и сборе информации,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Формировать </w:t>
            </w:r>
            <w:r w:rsidRPr="00D528A2">
              <w:rPr>
                <w:color w:val="000000" w:themeColor="text1"/>
                <w:sz w:val="18"/>
                <w:szCs w:val="18"/>
              </w:rPr>
              <w:lastRenderedPageBreak/>
              <w:t xml:space="preserve">личностные представления о ценности природы. </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 </w:t>
            </w:r>
            <w:r>
              <w:rPr>
                <w:color w:val="000000" w:themeColor="text1"/>
                <w:sz w:val="18"/>
                <w:szCs w:val="18"/>
              </w:rPr>
              <w:t>21</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(пересказать)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24</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29.11</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Размножение живых организмов</w:t>
            </w:r>
          </w:p>
          <w:p w:rsidR="00443550" w:rsidRPr="00D528A2" w:rsidRDefault="00443550" w:rsidP="00443550">
            <w:pPr>
              <w:pStyle w:val="af0"/>
              <w:jc w:val="center"/>
              <w:rPr>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Типы размножения: половое и бесполое. Особенности полового размножения: слияние мужских и женских гамет, оплодотворение, образование зиготы. Бесполое размножение: вегетативное, образование спор, деление клетки надвое. Биологическое значение полового и бесполого размножения. </w:t>
            </w:r>
            <w:r w:rsidRPr="00D528A2">
              <w:rPr>
                <w:rFonts w:eastAsia="NewBaskervilleC"/>
                <w:color w:val="231F20"/>
                <w:sz w:val="18"/>
                <w:szCs w:val="18"/>
              </w:rPr>
              <w:t>Смена поколений — бесполого и полового — у животных и растений</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r w:rsidRPr="00D528A2">
              <w:rPr>
                <w:color w:val="000000" w:themeColor="text1"/>
                <w:sz w:val="18"/>
                <w:szCs w:val="18"/>
              </w:rPr>
              <w:t>.</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Выделять и характеризовать существенные признаки двух типов размножения организмов</w:t>
            </w:r>
            <w:proofErr w:type="gramStart"/>
            <w:r w:rsidRPr="00443550">
              <w:rPr>
                <w:rFonts w:eastAsia="NewBaskervilleC"/>
                <w:color w:val="231F20"/>
                <w:sz w:val="18"/>
                <w:szCs w:val="18"/>
                <w:lang w:val="ru-RU"/>
              </w:rPr>
              <w:t>.С</w:t>
            </w:r>
            <w:proofErr w:type="gramEnd"/>
            <w:r w:rsidRPr="00443550">
              <w:rPr>
                <w:rFonts w:eastAsia="NewBaskervilleC"/>
                <w:color w:val="231F20"/>
                <w:sz w:val="18"/>
                <w:szCs w:val="18"/>
                <w:lang w:val="ru-RU"/>
              </w:rPr>
              <w:t xml:space="preserve">равнивать половое и бесполое размножение, женские и мужские половые клетки, делать выводы.Объяснять роль оплодотворения и образования зиготы в развитии живого мира. Выявлять и характеризовать половое и бесполое поколения у папоротника по рисунку учебника. Характеризовать значение полового и бесполого поколений у растений и животных. </w:t>
            </w:r>
            <w:r w:rsidRPr="00D528A2">
              <w:rPr>
                <w:rFonts w:eastAsia="NewBaskervilleC"/>
                <w:color w:val="231F20"/>
                <w:sz w:val="18"/>
                <w:szCs w:val="18"/>
              </w:rPr>
              <w:t>Раскрывать биологическое преимущество полового размножения</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w:t>
            </w:r>
            <w:r>
              <w:rPr>
                <w:color w:val="000000" w:themeColor="text1"/>
                <w:sz w:val="18"/>
                <w:szCs w:val="18"/>
              </w:rPr>
              <w:t xml:space="preserve">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сверять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определение целей и способов взаимодействия со сверстниками в поиске и сборе информации,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ответсвенного, бережного отношения к окружающей среде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22</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(выучить)</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25</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5.12</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Индивидуальное развитие организмов</w:t>
            </w:r>
          </w:p>
          <w:p w:rsidR="00443550" w:rsidRPr="00D528A2" w:rsidRDefault="00443550" w:rsidP="00443550">
            <w:pPr>
              <w:pStyle w:val="af0"/>
              <w:jc w:val="center"/>
              <w:rPr>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Понятие об онтогенезе. Периоды онтогенеза: эмбриональный и постэмбриональный. Стадии развития эмбриона: зигота, дробление, гаструла с дифференциацией клеток на эктодерму, энтодерму и мезодерму, органогенез. Особенности процесса развития эмбриона, его зависимость от среды. Особенности постэмбрионального развития. </w:t>
            </w:r>
            <w:r w:rsidRPr="00D528A2">
              <w:rPr>
                <w:rFonts w:eastAsia="NewBaskervilleC"/>
                <w:color w:val="231F20"/>
                <w:sz w:val="18"/>
                <w:szCs w:val="18"/>
              </w:rPr>
              <w:t xml:space="preserve">Развитие </w:t>
            </w:r>
            <w:r w:rsidRPr="00D528A2">
              <w:rPr>
                <w:rFonts w:eastAsia="NewBaskervilleC"/>
                <w:color w:val="231F20"/>
                <w:sz w:val="18"/>
                <w:szCs w:val="18"/>
              </w:rPr>
              <w:lastRenderedPageBreak/>
              <w:t>животных организмов с превращением и без превращения</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изучения нового материала</w:t>
            </w:r>
            <w:r w:rsidRPr="00D528A2">
              <w:rPr>
                <w:color w:val="000000" w:themeColor="text1"/>
                <w:sz w:val="18"/>
                <w:szCs w:val="18"/>
              </w:rPr>
              <w:t>.</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r>
              <w:rPr>
                <w:color w:val="000000" w:themeColor="text1"/>
                <w:sz w:val="18"/>
                <w:szCs w:val="18"/>
              </w:rPr>
              <w:t>, интерактивные</w:t>
            </w:r>
          </w:p>
        </w:tc>
        <w:tc>
          <w:tcPr>
            <w:tcW w:w="2552"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Определять понятие «онтогенез».Выделять и сравнивать существенные признаки двух периодов онтогенеза</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 xml:space="preserve">бъяснять процессы развития и роста многоклеточного организма.Сравнивать и характеризовать значение основных этапов развития эмбриона.Объяснять зависимость развития эмбриона от наследственного материала и условий внешней среды.Объяснять на примере насекомых развитие с полным и неполным </w:t>
            </w:r>
            <w:r w:rsidRPr="00443550">
              <w:rPr>
                <w:rFonts w:eastAsia="NewBaskervilleC"/>
                <w:color w:val="231F20"/>
                <w:sz w:val="18"/>
                <w:szCs w:val="18"/>
                <w:lang w:val="ru-RU"/>
              </w:rPr>
              <w:lastRenderedPageBreak/>
              <w:t xml:space="preserve">превращением. </w:t>
            </w:r>
            <w:r w:rsidRPr="00D528A2">
              <w:rPr>
                <w:rFonts w:eastAsia="NewBaskervilleC"/>
                <w:color w:val="231F20"/>
                <w:sz w:val="18"/>
                <w:szCs w:val="18"/>
              </w:rPr>
              <w:t>Называть и характеризовать стадии роста и развития у лягушки</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w:t>
            </w:r>
            <w:r>
              <w:rPr>
                <w:color w:val="000000" w:themeColor="text1"/>
                <w:sz w:val="18"/>
                <w:szCs w:val="18"/>
              </w:rPr>
              <w:t xml:space="preserve">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сверять свои действия с целью и при необходимости исправлять ошибки</w:t>
            </w:r>
          </w:p>
          <w:p w:rsidR="00443550" w:rsidRPr="00443550" w:rsidRDefault="00443550" w:rsidP="00443550">
            <w:pPr>
              <w:jc w:val="both"/>
              <w:rPr>
                <w:color w:val="000000" w:themeColor="text1"/>
                <w:sz w:val="18"/>
                <w:szCs w:val="18"/>
                <w:lang w:val="ru-RU"/>
              </w:rPr>
            </w:pPr>
            <w:r w:rsidRPr="00443550">
              <w:rPr>
                <w:b/>
                <w:color w:val="000000" w:themeColor="text1"/>
                <w:sz w:val="18"/>
                <w:szCs w:val="18"/>
                <w:lang w:val="ru-RU"/>
              </w:rPr>
              <w:t>К.:</w:t>
            </w:r>
            <w:r w:rsidRPr="00443550">
              <w:rPr>
                <w:color w:val="000000" w:themeColor="text1"/>
                <w:sz w:val="18"/>
                <w:szCs w:val="18"/>
                <w:lang w:val="ru-RU"/>
              </w:rPr>
              <w:t xml:space="preserve">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ответсвенного, бережного отношения к окружающей среде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23</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выучит</w:t>
            </w:r>
            <w:r w:rsidRPr="00D528A2">
              <w:rPr>
                <w:color w:val="000000" w:themeColor="text1"/>
                <w:sz w:val="18"/>
                <w:szCs w:val="18"/>
              </w:rPr>
              <w:t>ь)</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26</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6.12</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Образование половых клеток. Мейоз</w:t>
            </w:r>
          </w:p>
          <w:p w:rsidR="00443550" w:rsidRPr="00D528A2" w:rsidRDefault="00443550" w:rsidP="00443550">
            <w:pPr>
              <w:pStyle w:val="af0"/>
              <w:jc w:val="center"/>
              <w:rPr>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Понятие о диплоидном и гаплоидном наборе хромосом в клетке. Женские и мужские половые клетки — гаметы. Мейоз как особый тип деления клетки. Первое и второе деление мейоза. </w:t>
            </w:r>
            <w:r w:rsidRPr="00D528A2">
              <w:rPr>
                <w:rFonts w:eastAsia="NewBaskervilleC"/>
                <w:color w:val="231F20"/>
                <w:sz w:val="18"/>
                <w:szCs w:val="18"/>
              </w:rPr>
              <w:t>Понятие о сперматогенезе и оогенезе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r w:rsidRPr="00D528A2">
              <w:rPr>
                <w:color w:val="000000" w:themeColor="text1"/>
                <w:sz w:val="18"/>
                <w:szCs w:val="18"/>
              </w:rPr>
              <w:t>.</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Называть и характеризовать женские и мужские половые клетки, диплоидные и гаплоидные клетки организмов</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пределять понятие «мейоз». Характеризовать и сравнивать первое и второе деление мейоза, делать выводы. Различать понятия «сперматогенез» и «оогенез».</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Анализировать и оценивать биологическую роль мейоза</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w:t>
            </w:r>
            <w:r>
              <w:rPr>
                <w:color w:val="000000" w:themeColor="text1"/>
                <w:sz w:val="18"/>
                <w:szCs w:val="18"/>
              </w:rPr>
              <w:t xml:space="preserve">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целеполагание, самостоятельно обнаруживать учебную проблему, вывигать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личностные представления о ценности природы</w:t>
            </w:r>
            <w:r>
              <w:rPr>
                <w:color w:val="000000" w:themeColor="text1"/>
                <w:sz w:val="18"/>
                <w:szCs w:val="18"/>
              </w:rPr>
              <w:t>. Мотивацию к дальнейшему изучению науки биология</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2</w:t>
            </w:r>
            <w:r>
              <w:rPr>
                <w:color w:val="000000" w:themeColor="text1"/>
                <w:sz w:val="18"/>
                <w:szCs w:val="18"/>
              </w:rPr>
              <w:t>4</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(выучить)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27</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12.12</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Изучение механизма наследственности</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Начало исследований наследственности организмов. Первый научный труд Г. Менделя и его значение. Достижения современных исследований наследственности организмов. Условия для активного развития исследований наследственности в ХХ </w:t>
            </w:r>
            <w:proofErr w:type="gramStart"/>
            <w:r w:rsidRPr="00443550">
              <w:rPr>
                <w:rFonts w:eastAsia="NewBaskervilleC"/>
                <w:color w:val="231F20"/>
                <w:sz w:val="18"/>
                <w:szCs w:val="18"/>
                <w:lang w:val="ru-RU"/>
              </w:rPr>
              <w:t>в</w:t>
            </w:r>
            <w:proofErr w:type="gramEnd"/>
            <w:r w:rsidRPr="00443550">
              <w:rPr>
                <w:rFonts w:eastAsia="NewBaskervilleC"/>
                <w:color w:val="231F20"/>
                <w:sz w:val="18"/>
                <w:szCs w:val="18"/>
                <w:lang w:val="ru-RU"/>
              </w:rPr>
              <w:t>.</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Урок общеметодологической направленности</w:t>
            </w: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этапы изучения наследственности организмов. Объяснять существенный вклад в исследования наследственности и изменчивости Г. Менделя. Выявлять и характеризовать современные достижения науки в исследованиях наследственности и изменчивости</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w:t>
            </w:r>
            <w:r>
              <w:rPr>
                <w:color w:val="000000" w:themeColor="text1"/>
                <w:sz w:val="18"/>
                <w:szCs w:val="18"/>
              </w:rPr>
              <w:t xml:space="preserve">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Формировать мотивацию к изучению </w:t>
            </w:r>
            <w:r>
              <w:rPr>
                <w:color w:val="000000" w:themeColor="text1"/>
                <w:sz w:val="18"/>
                <w:szCs w:val="18"/>
              </w:rPr>
              <w:t xml:space="preserve">живой </w:t>
            </w:r>
            <w:r w:rsidRPr="00D528A2">
              <w:rPr>
                <w:color w:val="000000" w:themeColor="text1"/>
                <w:sz w:val="18"/>
                <w:szCs w:val="18"/>
              </w:rPr>
              <w:t>приро</w:t>
            </w:r>
            <w:r>
              <w:rPr>
                <w:color w:val="000000" w:themeColor="text1"/>
                <w:sz w:val="18"/>
                <w:szCs w:val="18"/>
              </w:rPr>
              <w:t>д</w:t>
            </w:r>
            <w:r w:rsidRPr="00D528A2">
              <w:rPr>
                <w:color w:val="000000" w:themeColor="text1"/>
                <w:sz w:val="18"/>
                <w:szCs w:val="18"/>
              </w:rPr>
              <w:t>ы</w:t>
            </w:r>
            <w:r>
              <w:rPr>
                <w:color w:val="000000" w:themeColor="text1"/>
                <w:sz w:val="18"/>
                <w:szCs w:val="18"/>
              </w:rPr>
              <w:t>. Осознание потребности к самообразованию</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25</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p w:rsidR="00443550" w:rsidRPr="00D528A2" w:rsidRDefault="00443550" w:rsidP="00443550">
            <w:pPr>
              <w:pStyle w:val="af0"/>
              <w:jc w:val="center"/>
              <w:rPr>
                <w:color w:val="000000" w:themeColor="text1"/>
                <w:sz w:val="18"/>
                <w:szCs w:val="18"/>
              </w:rPr>
            </w:pPr>
          </w:p>
        </w:tc>
      </w:tr>
      <w:tr w:rsidR="00443550" w:rsidRPr="00D528A2" w:rsidTr="00443550">
        <w:trPr>
          <w:trHeight w:val="835"/>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28</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12.12</w:t>
            </w:r>
          </w:p>
        </w:tc>
        <w:tc>
          <w:tcPr>
            <w:tcW w:w="981" w:type="dxa"/>
          </w:tcPr>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Основные закономерности наследственности организмов</w:t>
            </w: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Понятие о наследственности и способах передачи признаков от родителей потомству. Набор хромосом в организме. Ген и его свойства. Генотип и фенотип. </w:t>
            </w:r>
            <w:r w:rsidRPr="00D528A2">
              <w:rPr>
                <w:rFonts w:eastAsia="NewBaskervilleC"/>
                <w:color w:val="231F20"/>
                <w:sz w:val="18"/>
                <w:szCs w:val="18"/>
              </w:rPr>
              <w:t>Изменчивость и её проявление в организме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Урок изучения нового материала</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понятия «наследственность» и «изменчивость».</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механизмы наследственности и изменчивости организмов.</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Определять понятия «ген», «генотип», «фенотип».</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Приводить примеры проявления наследственности и изменчивости организмов</w:t>
            </w:r>
          </w:p>
        </w:tc>
        <w:tc>
          <w:tcPr>
            <w:tcW w:w="2693" w:type="dxa"/>
          </w:tcPr>
          <w:p w:rsidR="00443550" w:rsidRPr="00D528A2" w:rsidRDefault="00443550" w:rsidP="00443550">
            <w:pPr>
              <w:pStyle w:val="af0"/>
              <w:jc w:val="both"/>
              <w:rPr>
                <w:color w:val="000000" w:themeColor="text1"/>
                <w:sz w:val="18"/>
                <w:szCs w:val="18"/>
              </w:rPr>
            </w:pPr>
            <w:r w:rsidRPr="00443560">
              <w:rPr>
                <w:b/>
                <w:color w:val="000000" w:themeColor="text1"/>
                <w:sz w:val="18"/>
                <w:szCs w:val="18"/>
              </w:rPr>
              <w:t>П.:</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Формировать мотивацию к изучению </w:t>
            </w:r>
            <w:r>
              <w:rPr>
                <w:color w:val="000000" w:themeColor="text1"/>
                <w:sz w:val="18"/>
                <w:szCs w:val="18"/>
              </w:rPr>
              <w:t xml:space="preserve">живой </w:t>
            </w:r>
            <w:r w:rsidRPr="00D528A2">
              <w:rPr>
                <w:color w:val="000000" w:themeColor="text1"/>
                <w:sz w:val="18"/>
                <w:szCs w:val="18"/>
              </w:rPr>
              <w:t>приро</w:t>
            </w:r>
            <w:r>
              <w:rPr>
                <w:color w:val="000000" w:themeColor="text1"/>
                <w:sz w:val="18"/>
                <w:szCs w:val="18"/>
              </w:rPr>
              <w:t>д</w:t>
            </w:r>
            <w:r w:rsidRPr="00D528A2">
              <w:rPr>
                <w:color w:val="000000" w:themeColor="text1"/>
                <w:sz w:val="18"/>
                <w:szCs w:val="18"/>
              </w:rPr>
              <w:t>ы</w:t>
            </w:r>
            <w:r>
              <w:rPr>
                <w:color w:val="000000" w:themeColor="text1"/>
                <w:sz w:val="18"/>
                <w:szCs w:val="18"/>
              </w:rPr>
              <w:t>. Осознание потребности к самообразованию</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2</w:t>
            </w:r>
            <w:r>
              <w:rPr>
                <w:color w:val="000000" w:themeColor="text1"/>
                <w:sz w:val="18"/>
                <w:szCs w:val="18"/>
              </w:rPr>
              <w:t>6</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29</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19.12</w:t>
            </w:r>
          </w:p>
        </w:tc>
        <w:tc>
          <w:tcPr>
            <w:tcW w:w="981" w:type="dxa"/>
          </w:tcPr>
          <w:p w:rsidR="00443550" w:rsidRPr="00D528A2" w:rsidRDefault="00443550" w:rsidP="00443550">
            <w:pPr>
              <w:snapToGrid w:val="0"/>
              <w:contextualSpacing/>
              <w:jc w:val="center"/>
              <w:rPr>
                <w:rFonts w:eastAsia="FranklinGothicMediumC"/>
                <w:color w:val="231F20"/>
                <w:sz w:val="18"/>
                <w:szCs w:val="18"/>
              </w:rPr>
            </w:pPr>
            <w:r w:rsidRPr="00D528A2">
              <w:rPr>
                <w:rFonts w:eastAsia="FranklinGothicMediumC"/>
                <w:color w:val="231F20"/>
                <w:sz w:val="18"/>
                <w:szCs w:val="18"/>
              </w:rPr>
              <w:t>Закономерности изменчивости</w:t>
            </w:r>
          </w:p>
          <w:p w:rsidR="00443550" w:rsidRPr="00D528A2" w:rsidRDefault="00443550" w:rsidP="00443550">
            <w:pPr>
              <w:pStyle w:val="af0"/>
              <w:jc w:val="center"/>
              <w:rPr>
                <w:color w:val="000000" w:themeColor="text1"/>
                <w:sz w:val="18"/>
                <w:szCs w:val="18"/>
              </w:rPr>
            </w:pPr>
          </w:p>
        </w:tc>
        <w:tc>
          <w:tcPr>
            <w:tcW w:w="2293" w:type="dxa"/>
          </w:tcPr>
          <w:p w:rsidR="00443550" w:rsidRPr="00443550" w:rsidRDefault="00443550" w:rsidP="00443550">
            <w:pPr>
              <w:snapToGrid w:val="0"/>
              <w:contextualSpacing/>
              <w:jc w:val="both"/>
              <w:rPr>
                <w:rFonts w:eastAsia="NewBaskervilleC"/>
                <w:color w:val="231F20"/>
                <w:sz w:val="18"/>
                <w:szCs w:val="18"/>
                <w:lang w:val="ru-RU"/>
              </w:rPr>
            </w:pPr>
            <w:r w:rsidRPr="00443550">
              <w:rPr>
                <w:rFonts w:eastAsia="NewBaskervilleC"/>
                <w:color w:val="231F20"/>
                <w:sz w:val="18"/>
                <w:szCs w:val="18"/>
                <w:lang w:val="ru-RU"/>
              </w:rPr>
              <w:t xml:space="preserve">Понятие об изменчивости и её роли для организмов. Наследственная и ненаследственная изменчивость. Типы наследственной (генотипической) изменчивости: </w:t>
            </w:r>
            <w:proofErr w:type="gramStart"/>
            <w:r w:rsidRPr="00443550">
              <w:rPr>
                <w:rFonts w:eastAsia="NewBaskervilleC"/>
                <w:color w:val="231F20"/>
                <w:sz w:val="18"/>
                <w:szCs w:val="18"/>
                <w:lang w:val="ru-RU"/>
              </w:rPr>
              <w:t>мутационная</w:t>
            </w:r>
            <w:proofErr w:type="gramEnd"/>
            <w:r w:rsidRPr="00443550">
              <w:rPr>
                <w:rFonts w:eastAsia="NewBaskervilleC"/>
                <w:color w:val="231F20"/>
                <w:sz w:val="18"/>
                <w:szCs w:val="18"/>
                <w:lang w:val="ru-RU"/>
              </w:rPr>
              <w:t>, комбинативная.</w:t>
            </w:r>
          </w:p>
          <w:p w:rsidR="00443550" w:rsidRPr="00443550" w:rsidRDefault="00443550" w:rsidP="00443550">
            <w:pPr>
              <w:contextualSpacing/>
              <w:jc w:val="both"/>
              <w:rPr>
                <w:rFonts w:eastAsia="NewBaskervilleC"/>
                <w:color w:val="231F20"/>
                <w:sz w:val="18"/>
                <w:szCs w:val="18"/>
                <w:lang w:val="ru-RU"/>
              </w:rPr>
            </w:pPr>
          </w:p>
        </w:tc>
        <w:tc>
          <w:tcPr>
            <w:tcW w:w="992" w:type="dxa"/>
          </w:tcPr>
          <w:p w:rsidR="00443550" w:rsidRPr="00443550" w:rsidRDefault="00443550" w:rsidP="00443550">
            <w:pPr>
              <w:contextualSpacing/>
              <w:jc w:val="center"/>
              <w:rPr>
                <w:rFonts w:eastAsia="PetersburgC"/>
                <w:b/>
                <w:iCs/>
                <w:color w:val="231F20"/>
                <w:w w:val="112"/>
                <w:sz w:val="18"/>
                <w:szCs w:val="18"/>
                <w:lang w:val="ru-RU"/>
              </w:rPr>
            </w:pPr>
            <w:r w:rsidRPr="00443550">
              <w:rPr>
                <w:rFonts w:eastAsia="PetersburgC"/>
                <w:b/>
                <w:iCs/>
                <w:color w:val="231F20"/>
                <w:w w:val="119"/>
                <w:sz w:val="18"/>
                <w:szCs w:val="18"/>
                <w:lang w:val="ru-RU"/>
              </w:rPr>
              <w:t xml:space="preserve">ЛР </w:t>
            </w:r>
            <w:r w:rsidRPr="00443550">
              <w:rPr>
                <w:rFonts w:eastAsia="PetersburgC"/>
                <w:b/>
                <w:iCs/>
                <w:color w:val="231F20"/>
                <w:sz w:val="18"/>
                <w:szCs w:val="18"/>
                <w:lang w:val="ru-RU"/>
              </w:rPr>
              <w:t xml:space="preserve">№ </w:t>
            </w:r>
            <w:r w:rsidRPr="00443550">
              <w:rPr>
                <w:rFonts w:eastAsia="PetersburgC"/>
                <w:b/>
                <w:iCs/>
                <w:color w:val="231F20"/>
                <w:w w:val="112"/>
                <w:sz w:val="18"/>
                <w:szCs w:val="18"/>
                <w:lang w:val="ru-RU"/>
              </w:rPr>
              <w:t>3</w:t>
            </w:r>
          </w:p>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Выявление наследственных и ненаследственных признаков у растений разных видов</w:t>
            </w: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существенные признаки изменчивости. Называть и объяснять причины наследственной изменчивости</w:t>
            </w:r>
            <w:proofErr w:type="gramStart"/>
            <w:r w:rsidRPr="00443550">
              <w:rPr>
                <w:rFonts w:eastAsia="NewBaskervilleC"/>
                <w:color w:val="231F20"/>
                <w:sz w:val="18"/>
                <w:szCs w:val="18"/>
                <w:lang w:val="ru-RU"/>
              </w:rPr>
              <w:t>.С</w:t>
            </w:r>
            <w:proofErr w:type="gramEnd"/>
            <w:r w:rsidRPr="00443550">
              <w:rPr>
                <w:rFonts w:eastAsia="NewBaskervilleC"/>
                <w:color w:val="231F20"/>
                <w:sz w:val="18"/>
                <w:szCs w:val="18"/>
                <w:lang w:val="ru-RU"/>
              </w:rPr>
              <w:t xml:space="preserve">равнивать проявление наследственной и ненаследственной изменчивости организмов. Объяснять причины проявления различных видов мутационной изменчивости. </w:t>
            </w:r>
            <w:r w:rsidRPr="00443550">
              <w:rPr>
                <w:rFonts w:eastAsia="NewBaskervilleC"/>
                <w:color w:val="231F20"/>
                <w:sz w:val="18"/>
                <w:szCs w:val="18"/>
                <w:lang w:val="ru-RU"/>
              </w:rPr>
              <w:lastRenderedPageBreak/>
              <w:t>Определять понятие «мутаген». Выявлять, наблюдать, описывать признаки проявления наследственных свойств организмов и их изменчивости</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бобщать информацию и формулировать выводы.Соблюдать правила работы в кабинете, обращения с лабораторным оборудованием</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поиск и выделение информации, строить </w:t>
            </w:r>
            <w:proofErr w:type="gramStart"/>
            <w:r w:rsidRPr="00D528A2">
              <w:rPr>
                <w:color w:val="000000" w:themeColor="text1"/>
                <w:sz w:val="18"/>
                <w:szCs w:val="18"/>
              </w:rPr>
              <w:t>логическое рассуждение</w:t>
            </w:r>
            <w:proofErr w:type="gramEnd"/>
            <w:r w:rsidRPr="00D528A2">
              <w:rPr>
                <w:color w:val="000000" w:themeColor="text1"/>
                <w:sz w:val="18"/>
                <w:szCs w:val="18"/>
              </w:rPr>
              <w:t>, включающее установление причинно-следственных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постановка целей и задач обучения, сверять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 самостоятельно </w:t>
            </w:r>
            <w:r w:rsidRPr="00D528A2">
              <w:rPr>
                <w:color w:val="000000" w:themeColor="text1"/>
                <w:sz w:val="18"/>
                <w:szCs w:val="18"/>
              </w:rPr>
              <w:lastRenderedPageBreak/>
              <w:t>организовывать учебное ействие в группе. Оценивать свои достижения и достижения одноклассников по усвоению учебного материала темы</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Формировать личностные представления о ценности природы.</w:t>
            </w:r>
            <w:r>
              <w:rPr>
                <w:color w:val="000000" w:themeColor="text1"/>
                <w:sz w:val="18"/>
                <w:szCs w:val="18"/>
              </w:rPr>
              <w:t xml:space="preserve"> Понимание практической значимости биологии. Стремление к участию в трудовой деятельности в </w:t>
            </w:r>
            <w:r>
              <w:rPr>
                <w:color w:val="000000" w:themeColor="text1"/>
                <w:sz w:val="18"/>
                <w:szCs w:val="18"/>
              </w:rPr>
              <w:lastRenderedPageBreak/>
              <w:t>области медицины, биотехнологии</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2</w:t>
            </w:r>
            <w:r>
              <w:rPr>
                <w:color w:val="000000" w:themeColor="text1"/>
                <w:sz w:val="18"/>
                <w:szCs w:val="18"/>
              </w:rPr>
              <w:t>7</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30 </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20.12</w:t>
            </w:r>
          </w:p>
        </w:tc>
        <w:tc>
          <w:tcPr>
            <w:tcW w:w="981" w:type="dxa"/>
          </w:tcPr>
          <w:p w:rsidR="00443550" w:rsidRPr="00D528A2" w:rsidRDefault="00443550" w:rsidP="00443550">
            <w:pPr>
              <w:pStyle w:val="af0"/>
              <w:jc w:val="center"/>
              <w:rPr>
                <w:color w:val="000000" w:themeColor="text1"/>
                <w:sz w:val="18"/>
                <w:szCs w:val="18"/>
              </w:rPr>
            </w:pPr>
            <w:r w:rsidRPr="00D528A2">
              <w:rPr>
                <w:rFonts w:eastAsia="FranklinGothicMediumC"/>
                <w:color w:val="231F20"/>
                <w:sz w:val="18"/>
                <w:szCs w:val="18"/>
              </w:rPr>
              <w:t>Ненаследственная изменчивость</w:t>
            </w:r>
          </w:p>
        </w:tc>
        <w:tc>
          <w:tcPr>
            <w:tcW w:w="2293" w:type="dxa"/>
          </w:tcPr>
          <w:p w:rsidR="00443550" w:rsidRPr="00D528A2" w:rsidRDefault="00443550" w:rsidP="00443550">
            <w:pPr>
              <w:snapToGrid w:val="0"/>
              <w:contextualSpacing/>
              <w:jc w:val="both"/>
              <w:rPr>
                <w:rFonts w:eastAsia="NewBaskervilleC"/>
                <w:color w:val="231F20"/>
                <w:sz w:val="18"/>
                <w:szCs w:val="18"/>
              </w:rPr>
            </w:pPr>
            <w:r w:rsidRPr="00443550">
              <w:rPr>
                <w:rFonts w:eastAsia="NewBaskervilleC"/>
                <w:color w:val="231F20"/>
                <w:sz w:val="18"/>
                <w:szCs w:val="18"/>
                <w:lang w:val="ru-RU"/>
              </w:rPr>
              <w:t>Понятие о ненаследственной (фенотипической) изменчивости, её проявлен</w:t>
            </w:r>
            <w:proofErr w:type="gramStart"/>
            <w:r w:rsidRPr="00443550">
              <w:rPr>
                <w:rFonts w:eastAsia="NewBaskervilleC"/>
                <w:color w:val="231F20"/>
                <w:sz w:val="18"/>
                <w:szCs w:val="18"/>
                <w:lang w:val="ru-RU"/>
              </w:rPr>
              <w:t>ии у о</w:t>
            </w:r>
            <w:proofErr w:type="gramEnd"/>
            <w:r w:rsidRPr="00443550">
              <w:rPr>
                <w:rFonts w:eastAsia="NewBaskervilleC"/>
                <w:color w:val="231F20"/>
                <w:sz w:val="18"/>
                <w:szCs w:val="18"/>
                <w:lang w:val="ru-RU"/>
              </w:rPr>
              <w:t xml:space="preserve">рганизмов и роли в их жизнедеятельности. </w:t>
            </w:r>
            <w:r w:rsidRPr="00D528A2">
              <w:rPr>
                <w:rFonts w:eastAsia="NewBaskervilleC"/>
                <w:color w:val="231F20"/>
                <w:sz w:val="18"/>
                <w:szCs w:val="18"/>
              </w:rPr>
              <w:t>Знакомство с примерами ненаследственной изменчивости у растений и животных.</w:t>
            </w:r>
          </w:p>
          <w:p w:rsidR="00443550" w:rsidRPr="00D528A2" w:rsidRDefault="00443550" w:rsidP="00443550">
            <w:pPr>
              <w:contextualSpacing/>
              <w:jc w:val="both"/>
              <w:rPr>
                <w:rFonts w:eastAsia="PetersburgC"/>
                <w:b/>
                <w:i/>
                <w:iCs/>
                <w:color w:val="231F20"/>
                <w:w w:val="112"/>
                <w:sz w:val="18"/>
                <w:szCs w:val="18"/>
              </w:rPr>
            </w:pPr>
          </w:p>
        </w:tc>
        <w:tc>
          <w:tcPr>
            <w:tcW w:w="992" w:type="dxa"/>
          </w:tcPr>
          <w:p w:rsidR="00443550" w:rsidRPr="00D528A2" w:rsidRDefault="00443550" w:rsidP="00443550">
            <w:pPr>
              <w:pStyle w:val="af0"/>
              <w:jc w:val="center"/>
              <w:rPr>
                <w:color w:val="000000" w:themeColor="text1"/>
                <w:sz w:val="18"/>
                <w:szCs w:val="18"/>
              </w:rPr>
            </w:pPr>
            <w:r>
              <w:rPr>
                <w:rFonts w:eastAsia="PetersburgC"/>
                <w:b/>
                <w:iCs/>
                <w:color w:val="231F20"/>
                <w:w w:val="119"/>
                <w:sz w:val="18"/>
                <w:szCs w:val="18"/>
              </w:rPr>
              <w:t>ЛР</w:t>
            </w:r>
            <w:r w:rsidRPr="00D528A2">
              <w:rPr>
                <w:rFonts w:eastAsia="PetersburgC"/>
                <w:b/>
                <w:iCs/>
                <w:color w:val="231F20"/>
                <w:w w:val="119"/>
                <w:sz w:val="18"/>
                <w:szCs w:val="18"/>
              </w:rPr>
              <w:t xml:space="preserve"> </w:t>
            </w:r>
            <w:r w:rsidRPr="00D528A2">
              <w:rPr>
                <w:rFonts w:eastAsia="PetersburgC"/>
                <w:b/>
                <w:iCs/>
                <w:color w:val="231F20"/>
                <w:sz w:val="18"/>
                <w:szCs w:val="18"/>
              </w:rPr>
              <w:t xml:space="preserve">№ </w:t>
            </w:r>
            <w:r w:rsidRPr="00D528A2">
              <w:rPr>
                <w:rFonts w:eastAsia="PetersburgC"/>
                <w:b/>
                <w:iCs/>
                <w:color w:val="231F20"/>
                <w:w w:val="112"/>
                <w:sz w:val="18"/>
                <w:szCs w:val="18"/>
              </w:rPr>
              <w:t xml:space="preserve">4 </w:t>
            </w:r>
            <w:r w:rsidRPr="00D528A2">
              <w:rPr>
                <w:rFonts w:eastAsia="NewBaskervilleC"/>
                <w:color w:val="231F20"/>
                <w:sz w:val="18"/>
                <w:szCs w:val="18"/>
              </w:rPr>
              <w:t>Изучение изменчивости у организмов</w:t>
            </w: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Выявлять признаки ненаследственной изменчивости</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азывать и объяснять причины ненаследственной изменчивости.Сравнивать проявление ненаследственной изменчивости у разных организмов, делать выводы.Выявлять, наблюдать, описывать признаки изменчивости организмов на примере листьев клёна и раковин моллюсков.Обобщать информацию и формулировать выводы.Соблюдать правила работы в кабинете, обращения с лабораторным оборудованием</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sidRPr="00D528A2">
              <w:rPr>
                <w:color w:val="000000" w:themeColor="text1"/>
                <w:sz w:val="18"/>
                <w:szCs w:val="18"/>
              </w:rPr>
              <w:t xml:space="preserve">получать биологическую информацию из различных источников; выбирать наиболее эффективные способы решения задач в зависимости от конкретных условий, строить </w:t>
            </w:r>
            <w:proofErr w:type="gramStart"/>
            <w:r w:rsidRPr="00D528A2">
              <w:rPr>
                <w:color w:val="000000" w:themeColor="text1"/>
                <w:sz w:val="18"/>
                <w:szCs w:val="18"/>
              </w:rPr>
              <w:t>логическое рассуж</w:t>
            </w:r>
            <w:r>
              <w:rPr>
                <w:color w:val="000000" w:themeColor="text1"/>
                <w:sz w:val="18"/>
                <w:szCs w:val="18"/>
              </w:rPr>
              <w:t>д</w:t>
            </w:r>
            <w:r w:rsidRPr="00D528A2">
              <w:rPr>
                <w:color w:val="000000" w:themeColor="text1"/>
                <w:sz w:val="18"/>
                <w:szCs w:val="18"/>
              </w:rPr>
              <w:t>ение</w:t>
            </w:r>
            <w:proofErr w:type="gramEnd"/>
            <w:r w:rsidRPr="00D528A2">
              <w:rPr>
                <w:color w:val="000000" w:themeColor="text1"/>
                <w:sz w:val="18"/>
                <w:szCs w:val="18"/>
              </w:rPr>
              <w:t>, включающее установление причинно-сле</w:t>
            </w:r>
            <w:r>
              <w:rPr>
                <w:color w:val="000000" w:themeColor="text1"/>
                <w:sz w:val="18"/>
                <w:szCs w:val="18"/>
              </w:rPr>
              <w:t>д</w:t>
            </w:r>
            <w:r w:rsidRPr="00D528A2">
              <w:rPr>
                <w:color w:val="000000" w:themeColor="text1"/>
                <w:sz w:val="18"/>
                <w:szCs w:val="18"/>
              </w:rPr>
              <w:t>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Р.: </w:t>
            </w:r>
            <w:r w:rsidRPr="00D528A2">
              <w:rPr>
                <w:color w:val="000000" w:themeColor="text1"/>
                <w:sz w:val="18"/>
                <w:szCs w:val="18"/>
              </w:rPr>
              <w:t>составлять план решения проблемы; оценка качества усвоения пройденного материала; сверять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2</w:t>
            </w:r>
            <w:r>
              <w:rPr>
                <w:color w:val="000000" w:themeColor="text1"/>
                <w:sz w:val="18"/>
                <w:szCs w:val="18"/>
              </w:rPr>
              <w:t>8</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31</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26.12</w:t>
            </w:r>
          </w:p>
        </w:tc>
        <w:tc>
          <w:tcPr>
            <w:tcW w:w="981" w:type="dxa"/>
          </w:tcPr>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 xml:space="preserve">Основы селекции организмов </w:t>
            </w:r>
            <w:r w:rsidRPr="00D528A2">
              <w:rPr>
                <w:rFonts w:eastAsia="NewBaskervilleC"/>
                <w:color w:val="231F20"/>
                <w:sz w:val="18"/>
                <w:szCs w:val="18"/>
              </w:rPr>
              <w:br/>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Понятие о селекции. История развития селекции. Селекция как наука. Общие методы селекции: искусственный отбор, гибридизация, мутагенез. Селекция растений, животных, микроорганизмов. Использование микробов человеком, понятие о биотехнологии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Называть и характеризовать методы селекции растений, животных и микроорганизмов.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Анализировать значение селекции и биотехнологии в жизни людей</w:t>
            </w:r>
          </w:p>
        </w:tc>
        <w:tc>
          <w:tcPr>
            <w:tcW w:w="2693" w:type="dxa"/>
          </w:tcPr>
          <w:p w:rsidR="00443550" w:rsidRDefault="00443550" w:rsidP="00443550">
            <w:pPr>
              <w:pStyle w:val="af0"/>
              <w:jc w:val="both"/>
              <w:rPr>
                <w:color w:val="000000" w:themeColor="text1"/>
                <w:sz w:val="18"/>
                <w:szCs w:val="18"/>
              </w:rPr>
            </w:pPr>
            <w:r>
              <w:rPr>
                <w:b/>
                <w:color w:val="000000" w:themeColor="text1"/>
                <w:sz w:val="18"/>
                <w:szCs w:val="18"/>
              </w:rPr>
              <w:t xml:space="preserve">П.: </w:t>
            </w:r>
            <w:r>
              <w:rPr>
                <w:color w:val="000000" w:themeColor="text1"/>
                <w:sz w:val="18"/>
                <w:szCs w:val="18"/>
              </w:rPr>
              <w:t xml:space="preserve">работать с различными источниками информации, строить </w:t>
            </w:r>
            <w:proofErr w:type="gramStart"/>
            <w:r>
              <w:rPr>
                <w:color w:val="000000" w:themeColor="text1"/>
                <w:sz w:val="18"/>
                <w:szCs w:val="18"/>
              </w:rPr>
              <w:t>логические рассуждения</w:t>
            </w:r>
            <w:proofErr w:type="gramEnd"/>
            <w:r>
              <w:rPr>
                <w:color w:val="000000" w:themeColor="text1"/>
                <w:sz w:val="18"/>
                <w:szCs w:val="18"/>
              </w:rPr>
              <w:t>, устанавливать причинно-следственные связи. Составлять план параграфа.</w:t>
            </w:r>
          </w:p>
          <w:p w:rsidR="00443550" w:rsidRDefault="00443550" w:rsidP="00443550">
            <w:pPr>
              <w:pStyle w:val="af0"/>
              <w:jc w:val="both"/>
              <w:rPr>
                <w:color w:val="000000" w:themeColor="text1"/>
                <w:sz w:val="18"/>
                <w:szCs w:val="18"/>
              </w:rPr>
            </w:pPr>
            <w:r w:rsidRPr="003E1699">
              <w:rPr>
                <w:b/>
                <w:color w:val="000000" w:themeColor="text1"/>
                <w:sz w:val="18"/>
                <w:szCs w:val="18"/>
              </w:rPr>
              <w:t>Р.:</w:t>
            </w:r>
            <w:r>
              <w:rPr>
                <w:color w:val="000000" w:themeColor="text1"/>
                <w:sz w:val="18"/>
                <w:szCs w:val="18"/>
              </w:rPr>
              <w:t xml:space="preserve"> формулировать цель урока и ставить задачи; работать по плану и сверять свои действия с планом, при необходимости исправлять ошибки самостоятельно</w:t>
            </w:r>
          </w:p>
          <w:p w:rsidR="00443550" w:rsidRPr="00D528A2" w:rsidRDefault="00443550" w:rsidP="00443550">
            <w:pPr>
              <w:pStyle w:val="af0"/>
              <w:jc w:val="both"/>
              <w:rPr>
                <w:color w:val="000000" w:themeColor="text1"/>
                <w:sz w:val="18"/>
                <w:szCs w:val="18"/>
              </w:rPr>
            </w:pPr>
            <w:r w:rsidRPr="00D9495E">
              <w:rPr>
                <w:b/>
                <w:color w:val="000000" w:themeColor="text1"/>
                <w:sz w:val="18"/>
                <w:szCs w:val="18"/>
              </w:rPr>
              <w:t>К.:</w:t>
            </w:r>
            <w:r>
              <w:rPr>
                <w:color w:val="000000" w:themeColor="text1"/>
                <w:sz w:val="18"/>
                <w:szCs w:val="18"/>
              </w:rPr>
              <w:t xml:space="preserve"> строить речевые высказывания в устной форме, задавать вопросы, слушать и слышать другое мнение.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постановка вопросов и инициативное сотрудничество в поиске и сборе информации.</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2</w:t>
            </w:r>
            <w:r>
              <w:rPr>
                <w:color w:val="000000" w:themeColor="text1"/>
                <w:sz w:val="18"/>
                <w:szCs w:val="18"/>
              </w:rPr>
              <w:t>9</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32</w:t>
            </w:r>
          </w:p>
          <w:p w:rsidR="00443550" w:rsidRPr="00D528A2" w:rsidRDefault="00443550" w:rsidP="00443550">
            <w:pPr>
              <w:pStyle w:val="af0"/>
              <w:jc w:val="center"/>
              <w:rPr>
                <w:color w:val="000000" w:themeColor="text1"/>
                <w:sz w:val="18"/>
                <w:szCs w:val="18"/>
              </w:rPr>
            </w:pPr>
          </w:p>
          <w:p w:rsidR="00443550" w:rsidRPr="00D528A2" w:rsidRDefault="00443550" w:rsidP="00443550">
            <w:pPr>
              <w:pStyle w:val="af0"/>
              <w:jc w:val="center"/>
              <w:rPr>
                <w:color w:val="000000" w:themeColor="text1"/>
                <w:sz w:val="18"/>
                <w:szCs w:val="18"/>
              </w:rPr>
            </w:pP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443550" w:rsidP="00443550">
            <w:pPr>
              <w:pStyle w:val="af0"/>
              <w:jc w:val="center"/>
              <w:rPr>
                <w:color w:val="000000" w:themeColor="text1"/>
                <w:sz w:val="18"/>
                <w:szCs w:val="18"/>
              </w:rPr>
            </w:pPr>
            <w:r>
              <w:rPr>
                <w:color w:val="000000" w:themeColor="text1"/>
                <w:sz w:val="18"/>
                <w:szCs w:val="18"/>
              </w:rPr>
              <w:t>16.01</w:t>
            </w:r>
          </w:p>
        </w:tc>
        <w:tc>
          <w:tcPr>
            <w:tcW w:w="981" w:type="dxa"/>
          </w:tcPr>
          <w:p w:rsidR="00443550" w:rsidRPr="00D528A2" w:rsidRDefault="00443550" w:rsidP="00443550">
            <w:pPr>
              <w:pStyle w:val="af0"/>
              <w:jc w:val="center"/>
              <w:rPr>
                <w:color w:val="000000" w:themeColor="text1"/>
                <w:sz w:val="18"/>
                <w:szCs w:val="18"/>
              </w:rPr>
            </w:pPr>
            <w:r w:rsidRPr="00D528A2">
              <w:rPr>
                <w:rFonts w:eastAsia="NewBaskervilleC"/>
                <w:color w:val="231F20"/>
                <w:sz w:val="18"/>
                <w:szCs w:val="18"/>
              </w:rPr>
              <w:t xml:space="preserve">Обобщение и систематизация </w:t>
            </w:r>
            <w:r w:rsidRPr="00D528A2">
              <w:rPr>
                <w:rFonts w:eastAsia="NewBaskervilleC"/>
                <w:color w:val="231F20"/>
                <w:sz w:val="18"/>
                <w:szCs w:val="18"/>
              </w:rPr>
              <w:lastRenderedPageBreak/>
              <w:t>знаний по теме «Закономерности жизни на организменном уровне»</w:t>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Обобщение и систематизация знаний по теме «Закономерности </w:t>
            </w:r>
            <w:r w:rsidRPr="00443550">
              <w:rPr>
                <w:rFonts w:eastAsia="NewBaskervilleC"/>
                <w:color w:val="231F20"/>
                <w:sz w:val="18"/>
                <w:szCs w:val="18"/>
                <w:lang w:val="ru-RU"/>
              </w:rPr>
              <w:lastRenderedPageBreak/>
              <w:t>жизни на организменном уровне»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развивающего контроля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r>
            <w:r w:rsidRPr="00D528A2">
              <w:rPr>
                <w:color w:val="000000" w:themeColor="text1"/>
                <w:sz w:val="18"/>
                <w:szCs w:val="18"/>
              </w:rPr>
              <w:lastRenderedPageBreak/>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Характеризовать отличительные признаки живых организмов</w:t>
            </w:r>
            <w:proofErr w:type="gramStart"/>
            <w:r w:rsidRPr="00443550">
              <w:rPr>
                <w:rFonts w:eastAsia="NewBaskervilleC"/>
                <w:color w:val="231F20"/>
                <w:sz w:val="18"/>
                <w:szCs w:val="18"/>
                <w:lang w:val="ru-RU"/>
              </w:rPr>
              <w:t>.В</w:t>
            </w:r>
            <w:proofErr w:type="gramEnd"/>
            <w:r w:rsidRPr="00443550">
              <w:rPr>
                <w:rFonts w:eastAsia="NewBaskervilleC"/>
                <w:color w:val="231F20"/>
                <w:sz w:val="18"/>
                <w:szCs w:val="18"/>
                <w:lang w:val="ru-RU"/>
              </w:rPr>
              <w:t xml:space="preserve">ыделять </w:t>
            </w:r>
            <w:r w:rsidRPr="00443550">
              <w:rPr>
                <w:rFonts w:eastAsia="NewBaskervilleC"/>
                <w:color w:val="231F20"/>
                <w:sz w:val="18"/>
                <w:szCs w:val="18"/>
                <w:lang w:val="ru-RU"/>
              </w:rPr>
              <w:lastRenderedPageBreak/>
              <w:t>и характеризовать существенные признаки строения и процессов жизнедеятельности организмов, принадлежащих к разным царствам живой природы.Использовать информационные ресурсы для подготовки презентаций проектов и сообщений по материалам темы</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 xml:space="preserve">П.: </w:t>
            </w:r>
            <w:r>
              <w:rPr>
                <w:color w:val="000000" w:themeColor="text1"/>
                <w:sz w:val="18"/>
                <w:szCs w:val="18"/>
              </w:rPr>
              <w:t xml:space="preserve">передавать содержание в сжатом или развернутом виде, выделять обобщенный смысл и формальную структуру </w:t>
            </w:r>
            <w:r>
              <w:rPr>
                <w:color w:val="000000" w:themeColor="text1"/>
                <w:sz w:val="18"/>
                <w:szCs w:val="18"/>
              </w:rPr>
              <w:lastRenderedPageBreak/>
              <w:t xml:space="preserve">учебной задачи; </w:t>
            </w:r>
          </w:p>
          <w:p w:rsidR="00443550" w:rsidRPr="00D528A2" w:rsidRDefault="00443550" w:rsidP="00443550">
            <w:pPr>
              <w:pStyle w:val="af0"/>
              <w:jc w:val="both"/>
              <w:rPr>
                <w:i/>
                <w:color w:val="000000" w:themeColor="text1"/>
                <w:sz w:val="18"/>
                <w:szCs w:val="18"/>
              </w:rPr>
            </w:pPr>
            <w:r w:rsidRPr="00D528A2">
              <w:rPr>
                <w:color w:val="000000" w:themeColor="text1"/>
                <w:sz w:val="18"/>
                <w:szCs w:val="18"/>
              </w:rPr>
              <w:t>выбирать наиболее эффективные способы решения задач в зависимости от конкретных условий.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работая по плану сравнивать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результата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выражать свои мысли в соответствии с задачами коммуникации.</w:t>
            </w:r>
            <w:r>
              <w:rPr>
                <w:color w:val="000000" w:themeColor="text1"/>
                <w:sz w:val="18"/>
                <w:szCs w:val="18"/>
              </w:rPr>
              <w:t xml:space="preserve"> Аргументировать свою точку зрения</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Формировать устойчивую мотивацию к исследовательск</w:t>
            </w:r>
            <w:r w:rsidRPr="00D528A2">
              <w:rPr>
                <w:color w:val="000000" w:themeColor="text1"/>
                <w:sz w:val="18"/>
                <w:szCs w:val="18"/>
              </w:rPr>
              <w:lastRenderedPageBreak/>
              <w:t>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863" w:type="dxa"/>
          </w:tcPr>
          <w:p w:rsidR="00443550" w:rsidRPr="00D528A2" w:rsidRDefault="00443550" w:rsidP="00443550">
            <w:pPr>
              <w:pStyle w:val="af0"/>
              <w:jc w:val="center"/>
              <w:rPr>
                <w:color w:val="000000" w:themeColor="text1"/>
                <w:sz w:val="18"/>
                <w:szCs w:val="18"/>
              </w:rPr>
            </w:pPr>
            <w:r>
              <w:rPr>
                <w:color w:val="000000" w:themeColor="text1"/>
                <w:sz w:val="18"/>
                <w:szCs w:val="18"/>
              </w:rPr>
              <w:lastRenderedPageBreak/>
              <w:t>Нет задания</w:t>
            </w:r>
          </w:p>
          <w:p w:rsidR="00443550" w:rsidRPr="00D528A2" w:rsidRDefault="00443550" w:rsidP="00443550">
            <w:pPr>
              <w:pStyle w:val="af0"/>
              <w:jc w:val="center"/>
              <w:rPr>
                <w:color w:val="000000" w:themeColor="text1"/>
                <w:sz w:val="18"/>
                <w:szCs w:val="18"/>
              </w:rPr>
            </w:pPr>
          </w:p>
        </w:tc>
      </w:tr>
      <w:tr w:rsidR="00443550" w:rsidRPr="00443550" w:rsidTr="00443550">
        <w:tc>
          <w:tcPr>
            <w:tcW w:w="16173" w:type="dxa"/>
            <w:gridSpan w:val="12"/>
          </w:tcPr>
          <w:p w:rsidR="00443550" w:rsidRPr="00D528A2" w:rsidRDefault="00443550" w:rsidP="00443550">
            <w:pPr>
              <w:pStyle w:val="af0"/>
              <w:jc w:val="center"/>
              <w:rPr>
                <w:color w:val="000000" w:themeColor="text1"/>
                <w:sz w:val="18"/>
                <w:szCs w:val="18"/>
              </w:rPr>
            </w:pPr>
            <w:r w:rsidRPr="00D528A2">
              <w:rPr>
                <w:rFonts w:eastAsia="FranklinGothicDemiC"/>
                <w:b/>
                <w:bCs/>
                <w:color w:val="231F20"/>
                <w:sz w:val="18"/>
                <w:szCs w:val="18"/>
              </w:rPr>
              <w:lastRenderedPageBreak/>
              <w:t>Тема 4. Закономерности происхождения и развития жизни на Земле (20 ч)</w:t>
            </w:r>
          </w:p>
        </w:tc>
      </w:tr>
      <w:tr w:rsidR="00443550" w:rsidRPr="00D528A2" w:rsidTr="00443550">
        <w:trPr>
          <w:trHeight w:val="410"/>
        </w:trPr>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33</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D109C7" w:rsidP="00443550">
            <w:pPr>
              <w:pStyle w:val="af0"/>
              <w:jc w:val="center"/>
              <w:rPr>
                <w:color w:val="000000" w:themeColor="text1"/>
                <w:sz w:val="18"/>
                <w:szCs w:val="18"/>
              </w:rPr>
            </w:pPr>
            <w:r>
              <w:rPr>
                <w:color w:val="000000" w:themeColor="text1"/>
                <w:sz w:val="18"/>
                <w:szCs w:val="18"/>
              </w:rPr>
              <w:t>17.01</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Представления о возникновении жизни на Земле в истории естествознания</w:t>
            </w:r>
          </w:p>
          <w:p w:rsidR="00443550" w:rsidRPr="00443550" w:rsidRDefault="00443550" w:rsidP="00443550">
            <w:pPr>
              <w:snapToGrid w:val="0"/>
              <w:contextualSpacing/>
              <w:jc w:val="center"/>
              <w:rPr>
                <w:rFonts w:eastAsia="FranklinGothicMediumC"/>
                <w:color w:val="000000" w:themeColor="text1"/>
                <w:sz w:val="18"/>
                <w:szCs w:val="18"/>
                <w:lang w:val="ru-RU"/>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Гипотезы происхождения жизни на</w:t>
            </w:r>
            <w:r w:rsidRPr="00D528A2">
              <w:rPr>
                <w:rFonts w:eastAsia="NewBaskervilleC"/>
                <w:color w:val="231F20"/>
                <w:sz w:val="18"/>
                <w:szCs w:val="18"/>
              </w:rPr>
              <w:t> </w:t>
            </w:r>
            <w:r w:rsidRPr="00443550">
              <w:rPr>
                <w:rFonts w:eastAsia="NewBaskervilleC"/>
                <w:color w:val="231F20"/>
                <w:sz w:val="18"/>
                <w:szCs w:val="18"/>
                <w:lang w:val="ru-RU"/>
              </w:rPr>
              <w:t>Земле. Опыты Ф. Реди и Л. Пастера, опровергающие гипотезы о</w:t>
            </w:r>
            <w:r w:rsidRPr="00D528A2">
              <w:rPr>
                <w:rFonts w:eastAsia="NewBaskervilleC"/>
                <w:color w:val="231F20"/>
                <w:sz w:val="18"/>
                <w:szCs w:val="18"/>
              </w:rPr>
              <w:t> </w:t>
            </w:r>
            <w:r w:rsidRPr="00443550">
              <w:rPr>
                <w:rFonts w:eastAsia="NewBaskervilleC"/>
                <w:color w:val="231F20"/>
                <w:sz w:val="18"/>
                <w:szCs w:val="18"/>
                <w:lang w:val="ru-RU"/>
              </w:rPr>
              <w:t>самозарождении жизни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пояснять основные идеи гипотез о происхождении жизни.</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постановку и результаты опытов Л. Пастера</w:t>
            </w:r>
          </w:p>
        </w:tc>
        <w:tc>
          <w:tcPr>
            <w:tcW w:w="2693" w:type="dxa"/>
          </w:tcPr>
          <w:p w:rsidR="00443550" w:rsidRDefault="00443550" w:rsidP="00443550">
            <w:pPr>
              <w:pStyle w:val="af0"/>
              <w:jc w:val="both"/>
              <w:rPr>
                <w:color w:val="000000" w:themeColor="text1"/>
                <w:sz w:val="18"/>
                <w:szCs w:val="18"/>
              </w:rPr>
            </w:pPr>
            <w:r>
              <w:rPr>
                <w:b/>
                <w:color w:val="000000" w:themeColor="text1"/>
                <w:sz w:val="18"/>
                <w:szCs w:val="18"/>
              </w:rPr>
              <w:t xml:space="preserve">П.: </w:t>
            </w:r>
            <w:r>
              <w:rPr>
                <w:color w:val="000000" w:themeColor="text1"/>
                <w:sz w:val="18"/>
                <w:szCs w:val="18"/>
              </w:rPr>
              <w:t xml:space="preserve">работать с различными источниками информации, строить </w:t>
            </w:r>
            <w:proofErr w:type="gramStart"/>
            <w:r>
              <w:rPr>
                <w:color w:val="000000" w:themeColor="text1"/>
                <w:sz w:val="18"/>
                <w:szCs w:val="18"/>
              </w:rPr>
              <w:t>логические рассуждения</w:t>
            </w:r>
            <w:proofErr w:type="gramEnd"/>
            <w:r>
              <w:rPr>
                <w:color w:val="000000" w:themeColor="text1"/>
                <w:sz w:val="18"/>
                <w:szCs w:val="18"/>
              </w:rPr>
              <w:t>, устанавливать причинно-следственные связи. Составлять план параграфа.</w:t>
            </w:r>
          </w:p>
          <w:p w:rsidR="00443550" w:rsidRDefault="00443550" w:rsidP="00443550">
            <w:pPr>
              <w:pStyle w:val="af0"/>
              <w:jc w:val="both"/>
              <w:rPr>
                <w:color w:val="000000" w:themeColor="text1"/>
                <w:sz w:val="18"/>
                <w:szCs w:val="18"/>
              </w:rPr>
            </w:pPr>
            <w:r w:rsidRPr="003E1699">
              <w:rPr>
                <w:b/>
                <w:color w:val="000000" w:themeColor="text1"/>
                <w:sz w:val="18"/>
                <w:szCs w:val="18"/>
              </w:rPr>
              <w:t>Р.:</w:t>
            </w:r>
            <w:r>
              <w:rPr>
                <w:color w:val="000000" w:themeColor="text1"/>
                <w:sz w:val="18"/>
                <w:szCs w:val="18"/>
              </w:rPr>
              <w:t xml:space="preserve"> формулировать цель урока и ставить задачи; работать по плану и сверять свои действия с планом, при необходимости исправлять ошибки самостоятельно</w:t>
            </w:r>
          </w:p>
          <w:p w:rsidR="00443550" w:rsidRPr="00D528A2" w:rsidRDefault="00443550" w:rsidP="00443550">
            <w:pPr>
              <w:pStyle w:val="af0"/>
              <w:jc w:val="both"/>
              <w:rPr>
                <w:color w:val="000000" w:themeColor="text1"/>
                <w:sz w:val="18"/>
                <w:szCs w:val="18"/>
              </w:rPr>
            </w:pPr>
            <w:r w:rsidRPr="00D9495E">
              <w:rPr>
                <w:b/>
                <w:color w:val="000000" w:themeColor="text1"/>
                <w:sz w:val="18"/>
                <w:szCs w:val="18"/>
              </w:rPr>
              <w:t>К.:</w:t>
            </w:r>
            <w:r>
              <w:rPr>
                <w:color w:val="000000" w:themeColor="text1"/>
                <w:sz w:val="18"/>
                <w:szCs w:val="18"/>
              </w:rPr>
              <w:t xml:space="preserve"> строить речевые </w:t>
            </w:r>
            <w:r w:rsidR="00D109C7">
              <w:rPr>
                <w:color w:val="000000" w:themeColor="text1"/>
                <w:sz w:val="18"/>
                <w:szCs w:val="18"/>
              </w:rPr>
              <w:t>23.01</w:t>
            </w:r>
            <w:r>
              <w:rPr>
                <w:color w:val="000000" w:themeColor="text1"/>
                <w:sz w:val="18"/>
                <w:szCs w:val="18"/>
              </w:rPr>
              <w:t xml:space="preserve">высказывания в </w:t>
            </w:r>
            <w:proofErr w:type="gramStart"/>
            <w:r>
              <w:rPr>
                <w:color w:val="000000" w:themeColor="text1"/>
                <w:sz w:val="18"/>
                <w:szCs w:val="18"/>
              </w:rPr>
              <w:t>устной</w:t>
            </w:r>
            <w:proofErr w:type="gramEnd"/>
            <w:r>
              <w:rPr>
                <w:color w:val="000000" w:themeColor="text1"/>
                <w:sz w:val="18"/>
                <w:szCs w:val="18"/>
              </w:rPr>
              <w:t xml:space="preserve"> форм</w:t>
            </w:r>
            <w:r w:rsidR="00D109C7">
              <w:rPr>
                <w:color w:val="000000" w:themeColor="text1"/>
                <w:sz w:val="18"/>
                <w:szCs w:val="18"/>
              </w:rPr>
              <w:t>24.01</w:t>
            </w:r>
            <w:r>
              <w:rPr>
                <w:color w:val="000000" w:themeColor="text1"/>
                <w:sz w:val="18"/>
                <w:szCs w:val="18"/>
              </w:rPr>
              <w:t>е, задавать вопросы, слушать и слышать другое мнение.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постановка вопросов и инициативное сотрудничество в поиске и сборе информации.</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w:t>
            </w:r>
            <w:r>
              <w:rPr>
                <w:color w:val="000000" w:themeColor="text1"/>
                <w:sz w:val="18"/>
                <w:szCs w:val="18"/>
              </w:rPr>
              <w:t xml:space="preserve"> 30</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(пересказать) </w:t>
            </w:r>
            <w:r>
              <w:rPr>
                <w:color w:val="000000" w:themeColor="text1"/>
                <w:sz w:val="18"/>
                <w:szCs w:val="18"/>
              </w:rPr>
              <w:t>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34</w:t>
            </w:r>
          </w:p>
        </w:tc>
        <w:tc>
          <w:tcPr>
            <w:tcW w:w="708" w:type="dxa"/>
          </w:tcPr>
          <w:p w:rsidR="00443550" w:rsidRPr="00D528A2" w:rsidRDefault="00443550" w:rsidP="00443550">
            <w:pPr>
              <w:pStyle w:val="af0"/>
              <w:jc w:val="center"/>
              <w:rPr>
                <w:color w:val="000000" w:themeColor="text1"/>
                <w:sz w:val="18"/>
                <w:szCs w:val="18"/>
              </w:rPr>
            </w:pPr>
          </w:p>
        </w:tc>
        <w:tc>
          <w:tcPr>
            <w:tcW w:w="706" w:type="dxa"/>
          </w:tcPr>
          <w:p w:rsidR="00443550" w:rsidRPr="00D528A2" w:rsidRDefault="00D109C7" w:rsidP="00443550">
            <w:pPr>
              <w:pStyle w:val="af0"/>
              <w:jc w:val="center"/>
              <w:rPr>
                <w:color w:val="000000" w:themeColor="text1"/>
                <w:sz w:val="18"/>
                <w:szCs w:val="18"/>
              </w:rPr>
            </w:pPr>
            <w:r>
              <w:rPr>
                <w:color w:val="000000" w:themeColor="text1"/>
                <w:sz w:val="18"/>
                <w:szCs w:val="18"/>
              </w:rPr>
              <w:t>23.01</w:t>
            </w:r>
          </w:p>
        </w:tc>
        <w:tc>
          <w:tcPr>
            <w:tcW w:w="981" w:type="dxa"/>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color w:val="231F20"/>
                <w:sz w:val="18"/>
                <w:szCs w:val="18"/>
                <w:lang w:val="ru-RU"/>
              </w:rPr>
              <w:t>Современные представления о возникновении жизни</w:t>
            </w:r>
            <w:r w:rsidRPr="00443550">
              <w:rPr>
                <w:rFonts w:eastAsia="NewBaskervilleC"/>
                <w:b/>
                <w:color w:val="231F20"/>
                <w:sz w:val="18"/>
                <w:szCs w:val="18"/>
                <w:lang w:val="ru-RU"/>
              </w:rPr>
              <w:t xml:space="preserve"> </w:t>
            </w:r>
            <w:r w:rsidRPr="00443550">
              <w:rPr>
                <w:rFonts w:eastAsia="NewBaskervilleC"/>
                <w:color w:val="231F20"/>
                <w:sz w:val="18"/>
                <w:szCs w:val="18"/>
                <w:lang w:val="ru-RU"/>
              </w:rPr>
              <w:t>на Земле</w:t>
            </w: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Биохимическая гипотеза А.И. Опарина. Условия возникновения жизни на Земле. </w:t>
            </w:r>
            <w:r w:rsidRPr="00D528A2">
              <w:rPr>
                <w:rFonts w:eastAsia="NewBaskervilleC"/>
                <w:color w:val="231F20"/>
                <w:sz w:val="18"/>
                <w:szCs w:val="18"/>
              </w:rPr>
              <w:t>Гипотеза Дж. Холдейна</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и сравнивать основные идеи гипотез Опарина и Холдейна о происхождении жизни, делать выводы на основе сравнения.</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процессы возникновения коацерватов как первичных организмов</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поиск и выделение информации, строить логическое рассужение, включающее, осуществлять исследовательскую деятельность установление причинно-слественных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работать по плану, постановка целей и задач обучения, сверять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самостоятельно организовывать учебное взаимодействие в группе, умение выражать свою точку зрения по данной проблеме.</w:t>
            </w:r>
            <w:r w:rsidRPr="00D528A2">
              <w:rPr>
                <w:b/>
                <w:color w:val="000000" w:themeColor="text1"/>
                <w:sz w:val="18"/>
                <w:szCs w:val="18"/>
              </w:rPr>
              <w:t xml:space="preserve"> </w:t>
            </w:r>
            <w:r w:rsidRPr="00D528A2">
              <w:rPr>
                <w:color w:val="000000" w:themeColor="text1"/>
                <w:sz w:val="18"/>
                <w:szCs w:val="18"/>
              </w:rPr>
              <w:t>Оценивать свои достижения и достижения одноклассников по усвоению учебного материала</w:t>
            </w:r>
            <w:proofErr w:type="gramStart"/>
            <w:r w:rsidRPr="00D528A2">
              <w:rPr>
                <w:color w:val="000000" w:themeColor="text1"/>
                <w:sz w:val="18"/>
                <w:szCs w:val="18"/>
              </w:rPr>
              <w:t xml:space="preserve"> Н</w:t>
            </w:r>
            <w:proofErr w:type="gramEnd"/>
            <w:r w:rsidRPr="00D528A2">
              <w:rPr>
                <w:color w:val="000000" w:themeColor="text1"/>
                <w:sz w:val="18"/>
                <w:szCs w:val="18"/>
              </w:rPr>
              <w:t>аблюдать и фиксировать природные явления, делать выводы.</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Систематизировать и обобщать зна</w:t>
            </w:r>
            <w:r>
              <w:rPr>
                <w:color w:val="000000" w:themeColor="text1"/>
                <w:sz w:val="18"/>
                <w:szCs w:val="18"/>
              </w:rPr>
              <w:t>ния о многообразии живого мира.</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устойчивой мотивации к исследовательской деятельности соблюдать правила поведения в природе</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31</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(пересказать)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35</w:t>
            </w:r>
          </w:p>
        </w:tc>
        <w:tc>
          <w:tcPr>
            <w:tcW w:w="70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p>
        </w:tc>
        <w:tc>
          <w:tcPr>
            <w:tcW w:w="706" w:type="dxa"/>
          </w:tcPr>
          <w:p w:rsidR="00443550" w:rsidRPr="00D528A2" w:rsidRDefault="00D109C7" w:rsidP="00443550">
            <w:pPr>
              <w:pStyle w:val="af0"/>
              <w:jc w:val="center"/>
              <w:rPr>
                <w:color w:val="000000" w:themeColor="text1"/>
                <w:sz w:val="18"/>
                <w:szCs w:val="18"/>
              </w:rPr>
            </w:pPr>
            <w:r>
              <w:rPr>
                <w:color w:val="000000" w:themeColor="text1"/>
                <w:sz w:val="18"/>
                <w:szCs w:val="18"/>
              </w:rPr>
              <w:t>24.01</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Значение фотосинтеза и биологического круговорота веществ в развитии жизни</w:t>
            </w:r>
          </w:p>
          <w:p w:rsidR="00443550" w:rsidRPr="00443550" w:rsidRDefault="00443550" w:rsidP="00443550">
            <w:pPr>
              <w:snapToGrid w:val="0"/>
              <w:contextualSpacing/>
              <w:jc w:val="center"/>
              <w:rPr>
                <w:rFonts w:eastAsia="FranklinGothicMediumC"/>
                <w:color w:val="000000" w:themeColor="text1"/>
                <w:sz w:val="18"/>
                <w:szCs w:val="18"/>
                <w:lang w:val="ru-RU"/>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Особенности первичных организмов. Появление автотрофов — цианобактерий. </w:t>
            </w:r>
            <w:r w:rsidRPr="00D528A2">
              <w:rPr>
                <w:rFonts w:eastAsia="NewBaskervilleC"/>
                <w:color w:val="231F20"/>
                <w:sz w:val="18"/>
                <w:szCs w:val="18"/>
              </w:rPr>
              <w:t>Изменения условий жизни на Земле. Причины изменений. Появление биосферы</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Выделять существенные признаки строения и жизнедеятельности первичных организмов.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Отмечать изменения условий существования жизни на Земле.</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Аргументировать процесс возникновения биосферы.</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роль биологического круговорота веществ</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выявлять причины и следствия простых явлений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и выдвигать версии ее решения</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добывать недостающую информацию с помощью вопросов</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альнейшему изучению биологии</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32</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36</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30.01</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Этапы развития жизни на Земле</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Общее направление эволюции жизни. Эры, периоды и эпохи в истории Земли. </w:t>
            </w:r>
            <w:r w:rsidRPr="00D528A2">
              <w:rPr>
                <w:rFonts w:eastAsia="NewBaskervilleC"/>
                <w:color w:val="231F20"/>
                <w:sz w:val="18"/>
                <w:szCs w:val="18"/>
              </w:rPr>
              <w:t>Выход организмов на сушу. Этапы развития жизни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r>
              <w:rPr>
                <w:color w:val="000000" w:themeColor="text1"/>
                <w:sz w:val="18"/>
                <w:szCs w:val="18"/>
              </w:rPr>
              <w:t>, интерактивные</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существенные признаки эволюции жизни. Отмечать изменения условий существования живых организмов на Земле</w:t>
            </w:r>
            <w:proofErr w:type="gramStart"/>
            <w:r w:rsidRPr="00443550">
              <w:rPr>
                <w:rFonts w:eastAsia="NewBaskervilleC"/>
                <w:color w:val="231F20"/>
                <w:sz w:val="18"/>
                <w:szCs w:val="18"/>
                <w:lang w:val="ru-RU"/>
              </w:rPr>
              <w:t>.Р</w:t>
            </w:r>
            <w:proofErr w:type="gramEnd"/>
            <w:r w:rsidRPr="00443550">
              <w:rPr>
                <w:rFonts w:eastAsia="NewBaskervilleC"/>
                <w:color w:val="231F20"/>
                <w:sz w:val="18"/>
                <w:szCs w:val="18"/>
                <w:lang w:val="ru-RU"/>
              </w:rPr>
              <w:t>азличать эры в истории Земли. Характеризовать причины выхода организмов на сушу</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писывать изменения, происходившие в связи с этим на Земле и в свойствах организмов</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формирование умения ориентироваться в учебнике, находить и использовать нужную информацию</w:t>
            </w:r>
            <w:r>
              <w:rPr>
                <w:color w:val="000000" w:themeColor="text1"/>
                <w:sz w:val="18"/>
                <w:szCs w:val="18"/>
              </w:rPr>
              <w:t xml:space="preserve"> из различных источников</w:t>
            </w:r>
            <w:r w:rsidRPr="00D528A2">
              <w:rPr>
                <w:color w:val="000000" w:themeColor="text1"/>
                <w:sz w:val="18"/>
                <w:szCs w:val="18"/>
              </w:rPr>
              <w:t>.</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анализировать, сравнивать, классифицировать и обобщать факты и явления; выявлять причины и следствия простых явлений.</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Создавать схематические модели с выделением существенных характеристик объекта.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 </w:t>
            </w:r>
            <w:r w:rsidRPr="00D528A2">
              <w:rPr>
                <w:b/>
                <w:color w:val="000000" w:themeColor="text1"/>
                <w:sz w:val="18"/>
                <w:szCs w:val="18"/>
              </w:rPr>
              <w:t>Р.:</w:t>
            </w:r>
            <w:r w:rsidRPr="00D528A2">
              <w:rPr>
                <w:color w:val="000000" w:themeColor="text1"/>
                <w:sz w:val="18"/>
                <w:szCs w:val="18"/>
              </w:rPr>
              <w:t xml:space="preserve"> формирование умения самостоятельно обнаруживать и формулировать учебную проблему, определять цель учебной деятельности (формулировка вопроса урока)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в диалоге с учителем совершенствовать самостоятельно выработанные критерии оценки.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Составлять (в группе) план решения проблемы.</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формировать умения слушать и понимать речь других людей.</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самостоятельно организовать учебное взаимодействие при работе в группе</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альнейшему изучению биологии</w:t>
            </w:r>
          </w:p>
          <w:p w:rsidR="00443550" w:rsidRPr="00D528A2" w:rsidRDefault="00443550" w:rsidP="00443550">
            <w:pPr>
              <w:pStyle w:val="af0"/>
              <w:jc w:val="both"/>
              <w:rPr>
                <w:color w:val="000000" w:themeColor="text1"/>
                <w:sz w:val="18"/>
                <w:szCs w:val="18"/>
              </w:rPr>
            </w:pP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33</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37</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31.01</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Идеи развития органического мира в биологии</w:t>
            </w:r>
          </w:p>
          <w:p w:rsidR="00443550" w:rsidRPr="00443550" w:rsidRDefault="00443550" w:rsidP="00443550">
            <w:pPr>
              <w:snapToGrid w:val="0"/>
              <w:contextualSpacing/>
              <w:jc w:val="center"/>
              <w:rPr>
                <w:rFonts w:eastAsia="FranklinGothicMediumC"/>
                <w:color w:val="000000" w:themeColor="text1"/>
                <w:sz w:val="18"/>
                <w:szCs w:val="18"/>
                <w:lang w:val="ru-RU"/>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Возникновение идей об эволюции живого мира. Теория эволюции Ж.-Б.</w:t>
            </w:r>
            <w:r w:rsidRPr="00D528A2">
              <w:rPr>
                <w:rFonts w:eastAsia="NewBaskervilleC"/>
                <w:color w:val="231F20"/>
                <w:sz w:val="18"/>
                <w:szCs w:val="18"/>
              </w:rPr>
              <w:t> </w:t>
            </w:r>
            <w:r w:rsidRPr="00443550">
              <w:rPr>
                <w:rFonts w:eastAsia="NewBaskervilleC"/>
                <w:color w:val="231F20"/>
                <w:sz w:val="18"/>
                <w:szCs w:val="18"/>
                <w:lang w:val="ru-RU"/>
              </w:rPr>
              <w:t>Ламарка</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Выделять существенные положения теории эволюции Ж.-Б. Ламарка. Аргументировать несостоятельность законов, выдвинутых Ламарком, как путей эволюции видов. </w:t>
            </w:r>
            <w:r w:rsidRPr="00D528A2">
              <w:rPr>
                <w:rFonts w:eastAsia="NewBaskervilleC"/>
                <w:color w:val="231F20"/>
                <w:sz w:val="18"/>
                <w:szCs w:val="18"/>
              </w:rPr>
              <w:t>Характеризовать значение теории эволюции Ламарка для биологии</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формирование умения ориентироваться в учебнике, находить и использовать нужную информацию</w:t>
            </w:r>
            <w:r>
              <w:rPr>
                <w:color w:val="000000" w:themeColor="text1"/>
                <w:sz w:val="18"/>
                <w:szCs w:val="18"/>
              </w:rPr>
              <w:t xml:space="preserve"> из различных источников</w:t>
            </w:r>
            <w:r w:rsidRPr="00D528A2">
              <w:rPr>
                <w:color w:val="000000" w:themeColor="text1"/>
                <w:sz w:val="18"/>
                <w:szCs w:val="18"/>
              </w:rPr>
              <w:t>.</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анализировать, сравнивать, классифицировать и обобщать факты и явления; выявлять причины и следствия простых явлений.</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Создавать схематические модели с выделением существенных характеристик объекта.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 </w:t>
            </w:r>
            <w:r w:rsidRPr="00D528A2">
              <w:rPr>
                <w:b/>
                <w:color w:val="000000" w:themeColor="text1"/>
                <w:sz w:val="18"/>
                <w:szCs w:val="18"/>
              </w:rPr>
              <w:t>Р.:</w:t>
            </w:r>
            <w:r w:rsidRPr="00D528A2">
              <w:rPr>
                <w:color w:val="000000" w:themeColor="text1"/>
                <w:sz w:val="18"/>
                <w:szCs w:val="18"/>
              </w:rPr>
              <w:t xml:space="preserve"> формирование умения самостоятельно обнаруживать </w:t>
            </w:r>
            <w:r w:rsidRPr="00D528A2">
              <w:rPr>
                <w:color w:val="000000" w:themeColor="text1"/>
                <w:sz w:val="18"/>
                <w:szCs w:val="18"/>
              </w:rPr>
              <w:lastRenderedPageBreak/>
              <w:t>и формулировать учебную проблему, определять цель учебной деятельности (формулировка вопроса урока)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в диалоге с учителем совершенствовать самостоятельно выработанные критерии оценки.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Составлять (в группе) план решения проблемы.</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формировать умения слушать и понимать речь других людей.</w:t>
            </w:r>
          </w:p>
          <w:p w:rsidR="00443550" w:rsidRPr="00D528A2" w:rsidRDefault="00443550" w:rsidP="00443550">
            <w:pPr>
              <w:pStyle w:val="af0"/>
              <w:jc w:val="both"/>
              <w:rPr>
                <w:b/>
                <w:color w:val="000000" w:themeColor="text1"/>
                <w:sz w:val="18"/>
                <w:szCs w:val="18"/>
              </w:rPr>
            </w:pPr>
            <w:r>
              <w:rPr>
                <w:color w:val="000000" w:themeColor="text1"/>
                <w:sz w:val="18"/>
                <w:szCs w:val="18"/>
              </w:rPr>
              <w:t>Использовать информационные ресурсы для подготовки презентации сообщения</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Формировать мотивацию к изучению </w:t>
            </w:r>
            <w:r>
              <w:rPr>
                <w:color w:val="000000" w:themeColor="text1"/>
                <w:sz w:val="18"/>
                <w:szCs w:val="18"/>
              </w:rPr>
              <w:t xml:space="preserve">живой </w:t>
            </w:r>
            <w:r w:rsidRPr="00D528A2">
              <w:rPr>
                <w:color w:val="000000" w:themeColor="text1"/>
                <w:sz w:val="18"/>
                <w:szCs w:val="18"/>
              </w:rPr>
              <w:t>приро</w:t>
            </w:r>
            <w:r>
              <w:rPr>
                <w:color w:val="000000" w:themeColor="text1"/>
                <w:sz w:val="18"/>
                <w:szCs w:val="18"/>
              </w:rPr>
              <w:t>д</w:t>
            </w:r>
            <w:r w:rsidRPr="00D528A2">
              <w:rPr>
                <w:color w:val="000000" w:themeColor="text1"/>
                <w:sz w:val="18"/>
                <w:szCs w:val="18"/>
              </w:rPr>
              <w:t>ы</w:t>
            </w:r>
            <w:r>
              <w:rPr>
                <w:color w:val="000000" w:themeColor="text1"/>
                <w:sz w:val="18"/>
                <w:szCs w:val="18"/>
              </w:rPr>
              <w:t>. Осознание потребности к самообразованию</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34</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38</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6.2</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Чарлз Дарвин об эволюции органического мира</w:t>
            </w:r>
          </w:p>
          <w:p w:rsidR="00443550" w:rsidRPr="00443550" w:rsidRDefault="00443550" w:rsidP="00443550">
            <w:pPr>
              <w:snapToGrid w:val="0"/>
              <w:contextualSpacing/>
              <w:jc w:val="center"/>
              <w:rPr>
                <w:rFonts w:eastAsia="FranklinGothicMediumC"/>
                <w:color w:val="000000" w:themeColor="text1"/>
                <w:sz w:val="18"/>
                <w:szCs w:val="18"/>
                <w:lang w:val="ru-RU"/>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Исследования, проведённые Ч.</w:t>
            </w:r>
            <w:r w:rsidRPr="00D528A2">
              <w:rPr>
                <w:rFonts w:eastAsia="NewBaskervilleC"/>
                <w:color w:val="231F20"/>
                <w:sz w:val="18"/>
                <w:szCs w:val="18"/>
              </w:rPr>
              <w:t> </w:t>
            </w:r>
            <w:r w:rsidRPr="00443550">
              <w:rPr>
                <w:rFonts w:eastAsia="NewBaskervilleC"/>
                <w:color w:val="231F20"/>
                <w:sz w:val="18"/>
                <w:szCs w:val="18"/>
                <w:lang w:val="ru-RU"/>
              </w:rPr>
              <w:t xml:space="preserve">Дарвином. Основные положения эволюции видов, изложенные Дарвином. Движущие силы процесса эволюции: изменчивость, наследственность, борьба за существование и естественный отбор. </w:t>
            </w:r>
            <w:r w:rsidRPr="00D528A2">
              <w:rPr>
                <w:rFonts w:eastAsia="NewBaskervilleC"/>
                <w:color w:val="231F20"/>
                <w:sz w:val="18"/>
                <w:szCs w:val="18"/>
              </w:rPr>
              <w:t>Результаты эволюции. Значение работ Ч. Дарвина</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объяснять существенные положения теории эволюции Ч.</w:t>
            </w:r>
            <w:r w:rsidRPr="00D528A2">
              <w:rPr>
                <w:rFonts w:eastAsia="NewBaskervilleC"/>
                <w:color w:val="231F20"/>
                <w:sz w:val="18"/>
                <w:szCs w:val="18"/>
              </w:rPr>
              <w:t> </w:t>
            </w:r>
            <w:r w:rsidRPr="00443550">
              <w:rPr>
                <w:rFonts w:eastAsia="NewBaskervilleC"/>
                <w:color w:val="231F20"/>
                <w:sz w:val="18"/>
                <w:szCs w:val="18"/>
                <w:lang w:val="ru-RU"/>
              </w:rPr>
              <w:t>Дарвина. Характеризовать движущие силы эволюции</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 xml:space="preserve">азывать и объяснять результаты эволюции.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Аргументировать значение трудов Ч.</w:t>
            </w:r>
            <w:r w:rsidRPr="00D528A2">
              <w:rPr>
                <w:rFonts w:eastAsia="NewBaskervilleC"/>
                <w:color w:val="231F20"/>
                <w:sz w:val="18"/>
                <w:szCs w:val="18"/>
              </w:rPr>
              <w:t> </w:t>
            </w:r>
            <w:r w:rsidRPr="00443550">
              <w:rPr>
                <w:rFonts w:eastAsia="NewBaskervilleC"/>
                <w:color w:val="231F20"/>
                <w:sz w:val="18"/>
                <w:szCs w:val="18"/>
                <w:lang w:val="ru-RU"/>
              </w:rPr>
              <w:t>Дарвина</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формирование умения ориентироваться в учебнике, находить и использовать нужную информацию</w:t>
            </w:r>
            <w:r>
              <w:rPr>
                <w:color w:val="000000" w:themeColor="text1"/>
                <w:sz w:val="18"/>
                <w:szCs w:val="18"/>
              </w:rPr>
              <w:t xml:space="preserve"> из различных источников</w:t>
            </w:r>
            <w:r w:rsidRPr="00D528A2">
              <w:rPr>
                <w:color w:val="000000" w:themeColor="text1"/>
                <w:sz w:val="18"/>
                <w:szCs w:val="18"/>
              </w:rPr>
              <w:t>.</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анализировать, сравнивать, классифицировать и обобщать факты и явления; выявлять причины и следствия простых явлений.</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Создавать схематические модели с выделением существенных характеристик объекта.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 </w:t>
            </w:r>
            <w:r w:rsidRPr="00D528A2">
              <w:rPr>
                <w:b/>
                <w:color w:val="000000" w:themeColor="text1"/>
                <w:sz w:val="18"/>
                <w:szCs w:val="18"/>
              </w:rPr>
              <w:t>Р.:</w:t>
            </w:r>
            <w:r w:rsidRPr="00D528A2">
              <w:rPr>
                <w:color w:val="000000" w:themeColor="text1"/>
                <w:sz w:val="18"/>
                <w:szCs w:val="18"/>
              </w:rPr>
              <w:t xml:space="preserve"> формирование умения самостоятельно обнаруживать и формулировать учебную проблему, определять цель учебной деятельности (формулировка вопроса урока)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в диалоге с учителем совершенствовать самостоятельно выработанные критерии оценки.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Составлять (в группе) план решения проблемы.</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формировать умения слушать и понимать речь других людей.</w:t>
            </w:r>
          </w:p>
          <w:p w:rsidR="00443550" w:rsidRPr="00D528A2" w:rsidRDefault="00443550" w:rsidP="00443550">
            <w:pPr>
              <w:pStyle w:val="af0"/>
              <w:jc w:val="both"/>
              <w:rPr>
                <w:b/>
                <w:color w:val="000000" w:themeColor="text1"/>
                <w:sz w:val="18"/>
                <w:szCs w:val="18"/>
              </w:rPr>
            </w:pPr>
            <w:r>
              <w:rPr>
                <w:color w:val="000000" w:themeColor="text1"/>
                <w:sz w:val="18"/>
                <w:szCs w:val="18"/>
              </w:rPr>
              <w:t>Использовать информационные ресурсы для подготовки презентации сообщения</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Формировать мотивацию к изучению </w:t>
            </w:r>
            <w:r>
              <w:rPr>
                <w:color w:val="000000" w:themeColor="text1"/>
                <w:sz w:val="18"/>
                <w:szCs w:val="18"/>
              </w:rPr>
              <w:t xml:space="preserve">живой </w:t>
            </w:r>
            <w:r w:rsidRPr="00D528A2">
              <w:rPr>
                <w:color w:val="000000" w:themeColor="text1"/>
                <w:sz w:val="18"/>
                <w:szCs w:val="18"/>
              </w:rPr>
              <w:t>приро</w:t>
            </w:r>
            <w:r>
              <w:rPr>
                <w:color w:val="000000" w:themeColor="text1"/>
                <w:sz w:val="18"/>
                <w:szCs w:val="18"/>
              </w:rPr>
              <w:t>д</w:t>
            </w:r>
            <w:r w:rsidRPr="00D528A2">
              <w:rPr>
                <w:color w:val="000000" w:themeColor="text1"/>
                <w:sz w:val="18"/>
                <w:szCs w:val="18"/>
              </w:rPr>
              <w:t>ы</w:t>
            </w:r>
            <w:r>
              <w:rPr>
                <w:color w:val="000000" w:themeColor="text1"/>
                <w:sz w:val="18"/>
                <w:szCs w:val="18"/>
              </w:rPr>
              <w:t>. Осознание потребности к самообразованию</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35</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39</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7.2</w:t>
            </w:r>
          </w:p>
        </w:tc>
        <w:tc>
          <w:tcPr>
            <w:tcW w:w="981" w:type="dxa"/>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color w:val="231F20"/>
                <w:sz w:val="18"/>
                <w:szCs w:val="18"/>
                <w:lang w:val="ru-RU"/>
              </w:rPr>
              <w:t>Современные представления об эволюции органического мира</w:t>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Популяция как единица эволюции. Важнейшие понятия современной теории эволюции</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объяснять основные положения эволюционного учения.</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роль популяции в процессах эволюции видов.</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Называть факторы эволюции, её явления, материал, элементарную единицу</w:t>
            </w:r>
          </w:p>
        </w:tc>
        <w:tc>
          <w:tcPr>
            <w:tcW w:w="2693" w:type="dxa"/>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формирование умения ориентироваться в учебнике, находить и использовать нужную информацию</w:t>
            </w:r>
            <w:r>
              <w:rPr>
                <w:color w:val="000000" w:themeColor="text1"/>
                <w:sz w:val="18"/>
                <w:szCs w:val="18"/>
              </w:rPr>
              <w:t xml:space="preserve"> из различных источников</w:t>
            </w:r>
            <w:r w:rsidRPr="00D528A2">
              <w:rPr>
                <w:color w:val="000000" w:themeColor="text1"/>
                <w:sz w:val="18"/>
                <w:szCs w:val="18"/>
              </w:rPr>
              <w:t>.</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анализировать, сравнивать, классифицировать и обобщать факты и явления; выявлять причины и следствия простых явлений.</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Создавать схематические модели с выделением существенных характеристик объекта.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 </w:t>
            </w:r>
            <w:r w:rsidRPr="00D528A2">
              <w:rPr>
                <w:b/>
                <w:color w:val="000000" w:themeColor="text1"/>
                <w:sz w:val="18"/>
                <w:szCs w:val="18"/>
              </w:rPr>
              <w:t>Р.:</w:t>
            </w:r>
            <w:r w:rsidRPr="00D528A2">
              <w:rPr>
                <w:color w:val="000000" w:themeColor="text1"/>
                <w:sz w:val="18"/>
                <w:szCs w:val="18"/>
              </w:rPr>
              <w:t xml:space="preserve"> формирование умения самостоятельно обнаруживать </w:t>
            </w:r>
            <w:r w:rsidRPr="00D528A2">
              <w:rPr>
                <w:color w:val="000000" w:themeColor="text1"/>
                <w:sz w:val="18"/>
                <w:szCs w:val="18"/>
              </w:rPr>
              <w:lastRenderedPageBreak/>
              <w:t>и формулировать учебную проблему, определять цель учебной деятельности (формулировка вопроса урока)</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умения в диалоге с учителем совершенствовать самостоятельно выработанные критерии оценки.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Составлять (в группе) план решения проблемы.</w:t>
            </w:r>
          </w:p>
          <w:p w:rsidR="00443550" w:rsidRPr="00443560"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формировать умения слушат</w:t>
            </w:r>
            <w:r>
              <w:rPr>
                <w:color w:val="000000" w:themeColor="text1"/>
                <w:sz w:val="18"/>
                <w:szCs w:val="18"/>
              </w:rPr>
              <w:t>ь и понимать речь других людей.</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Формировать мотивацию к изучению </w:t>
            </w:r>
            <w:r>
              <w:rPr>
                <w:color w:val="000000" w:themeColor="text1"/>
                <w:sz w:val="18"/>
                <w:szCs w:val="18"/>
              </w:rPr>
              <w:t xml:space="preserve">живой </w:t>
            </w:r>
            <w:r w:rsidRPr="00D528A2">
              <w:rPr>
                <w:color w:val="000000" w:themeColor="text1"/>
                <w:sz w:val="18"/>
                <w:szCs w:val="18"/>
              </w:rPr>
              <w:t>приро</w:t>
            </w:r>
            <w:r>
              <w:rPr>
                <w:color w:val="000000" w:themeColor="text1"/>
                <w:sz w:val="18"/>
                <w:szCs w:val="18"/>
              </w:rPr>
              <w:t>д</w:t>
            </w:r>
            <w:r w:rsidRPr="00D528A2">
              <w:rPr>
                <w:color w:val="000000" w:themeColor="text1"/>
                <w:sz w:val="18"/>
                <w:szCs w:val="18"/>
              </w:rPr>
              <w:t>ы</w:t>
            </w:r>
            <w:r>
              <w:rPr>
                <w:color w:val="000000" w:themeColor="text1"/>
                <w:sz w:val="18"/>
                <w:szCs w:val="18"/>
              </w:rPr>
              <w:t>. Осознание потребности к самообразованию</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36</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40</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13.2</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Вид, его критерии и структура</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Вид — основная систематическая единица. Признаки вида как его критерии. </w:t>
            </w:r>
            <w:r w:rsidRPr="00D528A2">
              <w:rPr>
                <w:rFonts w:eastAsia="NewBaskervilleC"/>
                <w:color w:val="231F20"/>
                <w:sz w:val="18"/>
                <w:szCs w:val="18"/>
              </w:rPr>
              <w:t>Популяции — внутривидовая группировка родственных особей. Популяция — форма существования вида</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Выявлять существенные признаки вида. Объяснять на конкретных примерах формирование приспособленности организмов вида к среде обитания</w:t>
            </w:r>
            <w:proofErr w:type="gramStart"/>
            <w:r w:rsidRPr="00443550">
              <w:rPr>
                <w:rFonts w:eastAsia="NewBaskervilleC"/>
                <w:color w:val="231F20"/>
                <w:sz w:val="18"/>
                <w:szCs w:val="18"/>
                <w:lang w:val="ru-RU"/>
              </w:rPr>
              <w:t>.С</w:t>
            </w:r>
            <w:proofErr w:type="gramEnd"/>
            <w:r w:rsidRPr="00443550">
              <w:rPr>
                <w:rFonts w:eastAsia="NewBaskervilleC"/>
                <w:color w:val="231F20"/>
                <w:sz w:val="18"/>
                <w:szCs w:val="18"/>
                <w:lang w:val="ru-RU"/>
              </w:rPr>
              <w:t>равнивать популяции одного вида, делать выводы.</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Выявлять приспособления у организмов к среде обитания (на конкретных примерах)</w:t>
            </w:r>
          </w:p>
        </w:tc>
        <w:tc>
          <w:tcPr>
            <w:tcW w:w="2693" w:type="dxa"/>
          </w:tcPr>
          <w:p w:rsidR="00443550" w:rsidRPr="00D528A2" w:rsidRDefault="00443550" w:rsidP="00443550">
            <w:pPr>
              <w:pStyle w:val="af0"/>
              <w:jc w:val="both"/>
              <w:rPr>
                <w:color w:val="000000" w:themeColor="text1"/>
                <w:sz w:val="18"/>
                <w:szCs w:val="18"/>
              </w:rPr>
            </w:pPr>
            <w:r w:rsidRPr="00443560">
              <w:rPr>
                <w:b/>
                <w:color w:val="000000" w:themeColor="text1"/>
                <w:sz w:val="18"/>
                <w:szCs w:val="18"/>
              </w:rPr>
              <w:t>П.:</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Осознание единства и целостности окружающего мира.</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37</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41</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14.2</w:t>
            </w:r>
          </w:p>
        </w:tc>
        <w:tc>
          <w:tcPr>
            <w:tcW w:w="981" w:type="dxa"/>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Процессы образования видов</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Видообразование. Понятие о микроэволюции. Типы видообразования: географическое и биологическое</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причины многообразия видов. Приводить конкретные примеры формирования новых видов. Объяснять причины двух типов видообразования</w:t>
            </w:r>
            <w:proofErr w:type="gramStart"/>
            <w:r w:rsidRPr="00443550">
              <w:rPr>
                <w:rFonts w:eastAsia="NewBaskervilleC"/>
                <w:color w:val="231F20"/>
                <w:sz w:val="18"/>
                <w:szCs w:val="18"/>
                <w:lang w:val="ru-RU"/>
              </w:rPr>
              <w:t>.А</w:t>
            </w:r>
            <w:proofErr w:type="gramEnd"/>
            <w:r w:rsidRPr="00443550">
              <w:rPr>
                <w:rFonts w:eastAsia="NewBaskervilleC"/>
                <w:color w:val="231F20"/>
                <w:sz w:val="18"/>
                <w:szCs w:val="18"/>
                <w:lang w:val="ru-RU"/>
              </w:rPr>
              <w:t>нализировать и сравнивать примеры видообразования (на конкретных примерах)</w:t>
            </w:r>
          </w:p>
        </w:tc>
        <w:tc>
          <w:tcPr>
            <w:tcW w:w="2693" w:type="dxa"/>
          </w:tcPr>
          <w:p w:rsidR="00443550" w:rsidRPr="00D528A2" w:rsidRDefault="00443550" w:rsidP="00443550">
            <w:pPr>
              <w:pStyle w:val="af0"/>
              <w:jc w:val="both"/>
              <w:rPr>
                <w:color w:val="000000" w:themeColor="text1"/>
                <w:sz w:val="18"/>
                <w:szCs w:val="18"/>
              </w:rPr>
            </w:pPr>
            <w:r w:rsidRPr="00443560">
              <w:rPr>
                <w:b/>
                <w:color w:val="000000" w:themeColor="text1"/>
                <w:sz w:val="18"/>
                <w:szCs w:val="18"/>
              </w:rPr>
              <w:t>П.:</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Формировать научное мировоззрение и мотивацию к дальнейшему изучению биологии. </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38</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42</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20.2</w:t>
            </w:r>
          </w:p>
        </w:tc>
        <w:tc>
          <w:tcPr>
            <w:tcW w:w="981" w:type="dxa"/>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Макроэволюция как процесс появления надвидовых групп организмов</w:t>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Условия и значение дифференциации вида. Понятие о макроэволюции. Доказательства процесса эволюции: палеонтологические, эмбриологические, анатомо-морфологические (рудименты и атавизмы)</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существенные процессы дифференциации вида.</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возникновение надвидовых групп.</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Приводить примеры, служащие доказательством процесса эволюции жизни на Земле.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Использовать и пояснять иллюстративный материал учебника, извлекать из него нужную информацию</w:t>
            </w:r>
          </w:p>
        </w:tc>
        <w:tc>
          <w:tcPr>
            <w:tcW w:w="2693" w:type="dxa"/>
          </w:tcPr>
          <w:p w:rsidR="00443550" w:rsidRPr="00D528A2" w:rsidRDefault="00443550" w:rsidP="00443550">
            <w:pPr>
              <w:pStyle w:val="af0"/>
              <w:jc w:val="both"/>
              <w:rPr>
                <w:color w:val="000000" w:themeColor="text1"/>
                <w:sz w:val="18"/>
                <w:szCs w:val="18"/>
              </w:rPr>
            </w:pPr>
            <w:r w:rsidRPr="00443560">
              <w:rPr>
                <w:b/>
                <w:color w:val="000000" w:themeColor="text1"/>
                <w:sz w:val="18"/>
                <w:szCs w:val="18"/>
              </w:rPr>
              <w:t>П.:</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Формировать научное мировоззрение и мотивацию к дальнейшему изучению биологии. </w:t>
            </w:r>
            <w:r>
              <w:rPr>
                <w:color w:val="000000" w:themeColor="text1"/>
                <w:sz w:val="18"/>
                <w:szCs w:val="18"/>
              </w:rPr>
              <w:t>Осознание единства и целостности окружающего мира.</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39</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43</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21.2</w:t>
            </w:r>
          </w:p>
        </w:tc>
        <w:tc>
          <w:tcPr>
            <w:tcW w:w="981" w:type="dxa"/>
          </w:tcPr>
          <w:p w:rsidR="00443550" w:rsidRPr="00D528A2" w:rsidRDefault="00443550" w:rsidP="00443550">
            <w:pPr>
              <w:snapToGrid w:val="0"/>
              <w:contextualSpacing/>
              <w:jc w:val="center"/>
              <w:rPr>
                <w:rFonts w:eastAsia="FranklinGothicMediumC"/>
                <w:color w:val="000000" w:themeColor="text1"/>
                <w:sz w:val="18"/>
                <w:szCs w:val="18"/>
              </w:rPr>
            </w:pPr>
            <w:r w:rsidRPr="00D528A2">
              <w:rPr>
                <w:rFonts w:eastAsia="NewBaskervilleC"/>
                <w:color w:val="231F20"/>
                <w:sz w:val="18"/>
                <w:szCs w:val="18"/>
              </w:rPr>
              <w:t xml:space="preserve">Основные направления </w:t>
            </w:r>
            <w:r w:rsidRPr="00D528A2">
              <w:rPr>
                <w:rFonts w:eastAsia="NewBaskervilleC"/>
                <w:color w:val="231F20"/>
                <w:sz w:val="18"/>
                <w:szCs w:val="18"/>
              </w:rPr>
              <w:lastRenderedPageBreak/>
              <w:t xml:space="preserve">эволюции </w:t>
            </w:r>
            <w:r w:rsidRPr="00D528A2">
              <w:rPr>
                <w:rFonts w:eastAsia="NewBaskervilleC"/>
                <w:color w:val="231F20"/>
                <w:sz w:val="18"/>
                <w:szCs w:val="18"/>
              </w:rPr>
              <w:br/>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Прогресс и регресс в живом мире. Направления биологического прогресса: ароморфоз, </w:t>
            </w:r>
            <w:r w:rsidRPr="00443550">
              <w:rPr>
                <w:rFonts w:eastAsia="NewBaskervilleC"/>
                <w:color w:val="231F20"/>
                <w:sz w:val="18"/>
                <w:szCs w:val="18"/>
                <w:lang w:val="ru-RU"/>
              </w:rPr>
              <w:lastRenderedPageBreak/>
              <w:t>идиоадаптация, общая дегенерация организмов</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xml:space="preserve">, </w:t>
            </w:r>
            <w:r w:rsidRPr="00D528A2">
              <w:rPr>
                <w:color w:val="000000" w:themeColor="text1"/>
                <w:sz w:val="18"/>
                <w:szCs w:val="18"/>
              </w:rPr>
              <w:lastRenderedPageBreak/>
              <w:t>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Определять понятия «биологический прогресс», «биологический регресс». Характеризовать </w:t>
            </w:r>
            <w:r w:rsidRPr="00443550">
              <w:rPr>
                <w:rFonts w:eastAsia="NewBaskervilleC"/>
                <w:color w:val="231F20"/>
                <w:sz w:val="18"/>
                <w:szCs w:val="18"/>
                <w:lang w:val="ru-RU"/>
              </w:rPr>
              <w:lastRenderedPageBreak/>
              <w:t>направления биологического прогресса</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роль основных направлений эволюции.Анализировать и сравнивать проявление основных направлений эволюции.Называть и пояснять примеры ароморфоза, идиоадаптации и общей дегенерации</w:t>
            </w:r>
          </w:p>
        </w:tc>
        <w:tc>
          <w:tcPr>
            <w:tcW w:w="2693" w:type="dxa"/>
          </w:tcPr>
          <w:p w:rsidR="00443550" w:rsidRPr="00D528A2" w:rsidRDefault="00443550" w:rsidP="00443550">
            <w:pPr>
              <w:pStyle w:val="af0"/>
              <w:jc w:val="both"/>
              <w:rPr>
                <w:color w:val="000000" w:themeColor="text1"/>
                <w:sz w:val="18"/>
                <w:szCs w:val="18"/>
              </w:rPr>
            </w:pPr>
            <w:r w:rsidRPr="00443560">
              <w:rPr>
                <w:b/>
                <w:color w:val="000000" w:themeColor="text1"/>
                <w:sz w:val="18"/>
                <w:szCs w:val="18"/>
              </w:rPr>
              <w:lastRenderedPageBreak/>
              <w:t>П.:</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w:t>
            </w:r>
            <w:r>
              <w:rPr>
                <w:color w:val="000000" w:themeColor="text1"/>
                <w:sz w:val="18"/>
                <w:szCs w:val="18"/>
              </w:rPr>
              <w:lastRenderedPageBreak/>
              <w:t>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Формировать научное мировоззрение и мотивацию к дальнейшему </w:t>
            </w:r>
            <w:r w:rsidRPr="00D528A2">
              <w:rPr>
                <w:color w:val="000000" w:themeColor="text1"/>
                <w:sz w:val="18"/>
                <w:szCs w:val="18"/>
              </w:rPr>
              <w:lastRenderedPageBreak/>
              <w:t xml:space="preserve">изучению биологии. </w:t>
            </w:r>
            <w:r>
              <w:rPr>
                <w:color w:val="000000" w:themeColor="text1"/>
                <w:sz w:val="18"/>
                <w:szCs w:val="18"/>
              </w:rPr>
              <w:t>Осознание единства и целостности окружающего мира.</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 </w:t>
            </w:r>
            <w:r>
              <w:rPr>
                <w:color w:val="000000" w:themeColor="text1"/>
                <w:sz w:val="18"/>
                <w:szCs w:val="18"/>
              </w:rPr>
              <w:t>40</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44</w:t>
            </w:r>
          </w:p>
        </w:tc>
        <w:tc>
          <w:tcPr>
            <w:tcW w:w="708" w:type="dxa"/>
          </w:tcPr>
          <w:p w:rsidR="00443550" w:rsidRPr="00D528A2" w:rsidRDefault="00443550" w:rsidP="00443550">
            <w:pPr>
              <w:pStyle w:val="af0"/>
              <w:jc w:val="center"/>
              <w:rPr>
                <w:b/>
                <w:color w:val="000000" w:themeColor="text1"/>
                <w:sz w:val="18"/>
                <w:szCs w:val="18"/>
              </w:rPr>
            </w:pPr>
          </w:p>
        </w:tc>
        <w:tc>
          <w:tcPr>
            <w:tcW w:w="706" w:type="dxa"/>
          </w:tcPr>
          <w:p w:rsidR="00443550" w:rsidRPr="00D528A2" w:rsidRDefault="00D109C7" w:rsidP="00443550">
            <w:pPr>
              <w:pStyle w:val="af0"/>
              <w:jc w:val="center"/>
              <w:rPr>
                <w:b/>
                <w:color w:val="000000" w:themeColor="text1"/>
                <w:sz w:val="18"/>
                <w:szCs w:val="18"/>
              </w:rPr>
            </w:pPr>
            <w:r>
              <w:rPr>
                <w:b/>
                <w:color w:val="000000" w:themeColor="text1"/>
                <w:sz w:val="18"/>
                <w:szCs w:val="18"/>
              </w:rPr>
              <w:t>27.2</w:t>
            </w:r>
          </w:p>
        </w:tc>
        <w:tc>
          <w:tcPr>
            <w:tcW w:w="981" w:type="dxa"/>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color w:val="231F20"/>
                <w:sz w:val="18"/>
                <w:szCs w:val="18"/>
                <w:lang w:val="ru-RU"/>
              </w:rPr>
              <w:t xml:space="preserve">Примеры эволюционных преобразований живых организмов </w:t>
            </w:r>
            <w:r w:rsidRPr="00443550">
              <w:rPr>
                <w:rFonts w:eastAsia="NewBaskervilleC"/>
                <w:color w:val="231F20"/>
                <w:sz w:val="18"/>
                <w:szCs w:val="18"/>
                <w:lang w:val="ru-RU"/>
              </w:rPr>
              <w:br/>
            </w:r>
          </w:p>
        </w:tc>
        <w:tc>
          <w:tcPr>
            <w:tcW w:w="2293"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Обобщение ранее изученного материала об эволюции. Эволюция — длительный исторический процесс.</w:t>
            </w:r>
          </w:p>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Эволюционные преобразования животных и растений. </w:t>
            </w:r>
            <w:r w:rsidRPr="00D528A2">
              <w:rPr>
                <w:rFonts w:eastAsia="NewBaskervilleC"/>
                <w:color w:val="231F20"/>
                <w:sz w:val="18"/>
                <w:szCs w:val="18"/>
              </w:rPr>
              <w:t>Уровни преобразований</w:t>
            </w:r>
          </w:p>
        </w:tc>
        <w:tc>
          <w:tcPr>
            <w:tcW w:w="992" w:type="dxa"/>
          </w:tcPr>
          <w:p w:rsidR="00443550" w:rsidRPr="00D528A2" w:rsidRDefault="00443550" w:rsidP="00443550">
            <w:pPr>
              <w:pStyle w:val="af0"/>
              <w:jc w:val="center"/>
              <w:rPr>
                <w:color w:val="000000" w:themeColor="text1"/>
                <w:sz w:val="18"/>
                <w:szCs w:val="18"/>
              </w:rPr>
            </w:pPr>
          </w:p>
        </w:tc>
        <w:tc>
          <w:tcPr>
            <w:tcW w:w="992" w:type="dxa"/>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эволюционные преобразования у животных на примере нервной, пищеварительной, репродуктивной систем. Характеризовать эволюционные преобразования репродуктивной системы у растений.</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типы размножения у растительных организмов.</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причины формирования биологического разнообразия видов на Земле</w:t>
            </w:r>
          </w:p>
        </w:tc>
        <w:tc>
          <w:tcPr>
            <w:tcW w:w="2693" w:type="dxa"/>
          </w:tcPr>
          <w:p w:rsidR="00443550" w:rsidRPr="00D528A2" w:rsidRDefault="00443550" w:rsidP="00443550">
            <w:pPr>
              <w:pStyle w:val="af0"/>
              <w:jc w:val="both"/>
              <w:rPr>
                <w:color w:val="000000" w:themeColor="text1"/>
                <w:sz w:val="18"/>
                <w:szCs w:val="18"/>
              </w:rPr>
            </w:pPr>
            <w:r w:rsidRPr="00443560">
              <w:rPr>
                <w:b/>
                <w:color w:val="000000" w:themeColor="text1"/>
                <w:sz w:val="18"/>
                <w:szCs w:val="18"/>
              </w:rPr>
              <w:t>П.:</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Осознание единства и целостности окружающего мира.</w:t>
            </w:r>
          </w:p>
        </w:tc>
        <w:tc>
          <w:tcPr>
            <w:tcW w:w="863" w:type="dxa"/>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41</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45</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28.2</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snapToGrid w:val="0"/>
              <w:contextualSpacing/>
              <w:jc w:val="center"/>
              <w:rPr>
                <w:rFonts w:eastAsia="FranklinGothicMediumC"/>
                <w:color w:val="231F20"/>
                <w:sz w:val="18"/>
                <w:szCs w:val="18"/>
              </w:rPr>
            </w:pPr>
            <w:r w:rsidRPr="00D528A2">
              <w:rPr>
                <w:rFonts w:eastAsia="FranklinGothicMediumC"/>
                <w:color w:val="231F20"/>
                <w:sz w:val="18"/>
                <w:szCs w:val="18"/>
              </w:rPr>
              <w:t>Основные закономерности эволюции</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Закономерности биологической эволюции в природе: необратимость процесса, прогрессивное усложнение форм жизни, непрограммированное развитие жизни, адаптации, появление новых видов.</w:t>
            </w:r>
          </w:p>
          <w:p w:rsidR="00443550" w:rsidRPr="00443550" w:rsidRDefault="00443550" w:rsidP="00443550">
            <w:pPr>
              <w:contextualSpacing/>
              <w:jc w:val="both"/>
              <w:rPr>
                <w:sz w:val="18"/>
                <w:szCs w:val="18"/>
                <w:lang w:val="ru-RU"/>
              </w:rPr>
            </w:pPr>
          </w:p>
          <w:p w:rsidR="00443550" w:rsidRPr="00443550" w:rsidRDefault="00443550" w:rsidP="00443550">
            <w:pPr>
              <w:contextualSpacing/>
              <w:jc w:val="both"/>
              <w:rPr>
                <w:rFonts w:eastAsia="PetersburgC"/>
                <w:b/>
                <w:i/>
                <w:iCs/>
                <w:color w:val="231F20"/>
                <w:w w:val="112"/>
                <w:sz w:val="18"/>
                <w:szCs w:val="18"/>
                <w:lang w:val="ru-RU"/>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rFonts w:eastAsia="PetersburgC"/>
                <w:b/>
                <w:iCs/>
                <w:color w:val="231F20"/>
                <w:w w:val="119"/>
                <w:sz w:val="18"/>
                <w:szCs w:val="18"/>
              </w:rPr>
              <w:t>ЛР</w:t>
            </w:r>
            <w:r w:rsidRPr="00D528A2">
              <w:rPr>
                <w:rFonts w:eastAsia="PetersburgC"/>
                <w:b/>
                <w:iCs/>
                <w:color w:val="231F20"/>
                <w:w w:val="119"/>
                <w:sz w:val="18"/>
                <w:szCs w:val="18"/>
              </w:rPr>
              <w:t xml:space="preserve"> </w:t>
            </w:r>
            <w:r w:rsidRPr="00D528A2">
              <w:rPr>
                <w:rFonts w:eastAsia="PetersburgC"/>
                <w:b/>
                <w:iCs/>
                <w:color w:val="231F20"/>
                <w:sz w:val="18"/>
                <w:szCs w:val="18"/>
              </w:rPr>
              <w:t xml:space="preserve">№ </w:t>
            </w:r>
            <w:r w:rsidRPr="00D528A2">
              <w:rPr>
                <w:rFonts w:eastAsia="PetersburgC"/>
                <w:b/>
                <w:iCs/>
                <w:color w:val="231F20"/>
                <w:w w:val="112"/>
                <w:sz w:val="18"/>
                <w:szCs w:val="18"/>
              </w:rPr>
              <w:t xml:space="preserve">5 </w:t>
            </w:r>
            <w:r w:rsidRPr="00D528A2">
              <w:rPr>
                <w:rFonts w:eastAsia="NewBaskervilleC"/>
                <w:color w:val="231F20"/>
                <w:sz w:val="18"/>
                <w:szCs w:val="18"/>
              </w:rPr>
              <w:t>Приспособленность организмов к среде обитания</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Называть и характеризовать основные закономерности эволюции</w:t>
            </w:r>
            <w:proofErr w:type="gramStart"/>
            <w:r w:rsidRPr="00443550">
              <w:rPr>
                <w:rFonts w:eastAsia="NewBaskervilleC"/>
                <w:color w:val="231F20"/>
                <w:sz w:val="18"/>
                <w:szCs w:val="18"/>
                <w:lang w:val="ru-RU"/>
              </w:rPr>
              <w:t>.А</w:t>
            </w:r>
            <w:proofErr w:type="gramEnd"/>
            <w:r w:rsidRPr="00443550">
              <w:rPr>
                <w:rFonts w:eastAsia="NewBaskervilleC"/>
                <w:color w:val="231F20"/>
                <w:sz w:val="18"/>
                <w:szCs w:val="18"/>
                <w:lang w:val="ru-RU"/>
              </w:rPr>
              <w:t xml:space="preserve">нализировать иллюстративный материал учебника для доказательства существования закономерностей процесса эволюции, характеризующих её общую направленность. Выявлять, наблюдать, описывать и зарисовывать признаки наследственных свойств организмов и наличия их изменчивости. Записывать выводы и наблюдения в таблицах.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Соблюдать правила работы в кабинете, обращения с лабораторным оборудованием</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Осознание единства и целостности окружающего мира.</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42</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46</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6.3</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snapToGrid w:val="0"/>
              <w:contextualSpacing/>
              <w:jc w:val="center"/>
              <w:rPr>
                <w:rFonts w:eastAsia="FranklinGothicMediumC"/>
                <w:color w:val="231F20"/>
                <w:sz w:val="18"/>
                <w:szCs w:val="18"/>
              </w:rPr>
            </w:pPr>
            <w:r w:rsidRPr="00D528A2">
              <w:rPr>
                <w:rFonts w:eastAsia="NewBaskervilleC"/>
                <w:color w:val="231F20"/>
                <w:sz w:val="18"/>
                <w:szCs w:val="18"/>
              </w:rPr>
              <w:t>Человек — представитель животног</w:t>
            </w:r>
            <w:r w:rsidRPr="00D528A2">
              <w:rPr>
                <w:rFonts w:eastAsia="NewBaskervilleC"/>
                <w:color w:val="231F20"/>
                <w:sz w:val="18"/>
                <w:szCs w:val="18"/>
              </w:rPr>
              <w:lastRenderedPageBreak/>
              <w:t>о мира</w:t>
            </w: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lastRenderedPageBreak/>
              <w:t xml:space="preserve">Эволюция приматов. Ранние предки приматов. </w:t>
            </w:r>
            <w:r w:rsidRPr="00D528A2">
              <w:rPr>
                <w:rFonts w:eastAsia="NewBaskervilleC"/>
                <w:color w:val="231F20"/>
                <w:sz w:val="18"/>
                <w:szCs w:val="18"/>
              </w:rPr>
              <w:t xml:space="preserve">Гоминиды. Современные человекообразные </w:t>
            </w:r>
            <w:r w:rsidRPr="00D528A2">
              <w:rPr>
                <w:rFonts w:eastAsia="NewBaskervilleC"/>
                <w:color w:val="231F20"/>
                <w:sz w:val="18"/>
                <w:szCs w:val="18"/>
              </w:rPr>
              <w:lastRenderedPageBreak/>
              <w:t>обезьяны</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w:t>
            </w:r>
            <w:r w:rsidRPr="00D528A2">
              <w:rPr>
                <w:color w:val="000000" w:themeColor="text1"/>
                <w:sz w:val="18"/>
                <w:szCs w:val="18"/>
              </w:rPr>
              <w:lastRenderedPageBreak/>
              <w:t>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Различать и характеризовать основные особенности предков приматов и гоминид. Сравнивать и анализировать признаки ранних гоминид и </w:t>
            </w:r>
            <w:r w:rsidRPr="00443550">
              <w:rPr>
                <w:rFonts w:eastAsia="NewBaskervilleC"/>
                <w:color w:val="231F20"/>
                <w:sz w:val="18"/>
                <w:szCs w:val="18"/>
                <w:lang w:val="ru-RU"/>
              </w:rPr>
              <w:lastRenderedPageBreak/>
              <w:t>человекообразных обезьян на рисунках учебника</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аходить в Интернете дополнительную информацию о приматах и гоминидах</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lastRenderedPageBreak/>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Формирование эстетического восприятия объектов природы</w:t>
            </w:r>
            <w:r>
              <w:rPr>
                <w:color w:val="000000" w:themeColor="text1"/>
                <w:sz w:val="18"/>
                <w:szCs w:val="18"/>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43</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47</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7.3</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snapToGrid w:val="0"/>
              <w:contextualSpacing/>
              <w:jc w:val="center"/>
              <w:rPr>
                <w:rFonts w:eastAsia="FranklinGothicMediumC"/>
                <w:color w:val="000000" w:themeColor="text1"/>
                <w:sz w:val="18"/>
                <w:szCs w:val="18"/>
              </w:rPr>
            </w:pPr>
            <w:r w:rsidRPr="00D528A2">
              <w:rPr>
                <w:rFonts w:eastAsia="NewBaskervilleC"/>
                <w:color w:val="231F20"/>
                <w:sz w:val="18"/>
                <w:szCs w:val="18"/>
              </w:rPr>
              <w:t>Эволюционное происхождение человека</w:t>
            </w: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Накопление </w:t>
            </w:r>
            <w:proofErr w:type="gramStart"/>
            <w:r w:rsidRPr="00443550">
              <w:rPr>
                <w:rFonts w:eastAsia="NewBaskervilleC"/>
                <w:color w:val="231F20"/>
                <w:sz w:val="18"/>
                <w:szCs w:val="18"/>
                <w:lang w:val="ru-RU"/>
              </w:rPr>
              <w:t>фактов о происхождении</w:t>
            </w:r>
            <w:proofErr w:type="gramEnd"/>
            <w:r w:rsidRPr="00443550">
              <w:rPr>
                <w:rFonts w:eastAsia="NewBaskervilleC"/>
                <w:color w:val="231F20"/>
                <w:sz w:val="18"/>
                <w:szCs w:val="18"/>
                <w:lang w:val="ru-RU"/>
              </w:rPr>
              <w:t xml:space="preserve"> человека. Доказательства родства человека и животных. Важнейшие особенности </w:t>
            </w:r>
            <w:r w:rsidR="00D109C7">
              <w:rPr>
                <w:rFonts w:eastAsia="NewBaskervilleC"/>
                <w:color w:val="231F20"/>
                <w:sz w:val="18"/>
                <w:szCs w:val="18"/>
                <w:lang w:val="ru-RU"/>
              </w:rPr>
              <w:t>13</w:t>
            </w:r>
            <w:r w:rsidRPr="00443550">
              <w:rPr>
                <w:rFonts w:eastAsia="NewBaskervilleC"/>
                <w:color w:val="231F20"/>
                <w:sz w:val="18"/>
                <w:szCs w:val="18"/>
                <w:lang w:val="ru-RU"/>
              </w:rPr>
              <w:t xml:space="preserve">организма человека. Проявление биологических и социальных факторов в историческом процессе происхождения человека. </w:t>
            </w:r>
            <w:r w:rsidRPr="00D528A2">
              <w:rPr>
                <w:rFonts w:eastAsia="NewBaskervilleC"/>
                <w:color w:val="231F20"/>
                <w:sz w:val="18"/>
                <w:szCs w:val="18"/>
              </w:rPr>
              <w:t>Общественный (социальный) образ жизни — уникальное свойство человека</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основные особенности организма человека.</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Сравнивать признаки сходства строения организма человека и человекообразных обезьян.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Доказывать на конкретных примерах единство биологической и социальной сущности человека</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44</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48</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13.3</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Ранние этапы эволюции человека</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Ранние предки человека. Переход к прямохождению — выдающийся этап эволюции человека. Стадии антропогенеза: предшественники, человек умелый, древнейшие люди, древние люди, современный человек</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Различать и характеризовать стадии антропогенеза.</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Находить в Интернете дополнительную информацию о предшественниках и ранних предках человека</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45</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49</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14.3</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Поздние этапы эволюции человека</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Ранние неоантропы — кроманьонцы. Отличительные признаки современных людей. Биосоциальная сущность человека. Влияние социальных факторов на действие естественного отбора в историческом развитии человека</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неоантропа — кроманьонца как человека современного типа</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 xml:space="preserve">азывать решающие факторы формирования и развития Человека разумного.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Обосновывать влияние социальных факторов на формирование современного человека</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45</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50</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20.3</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Человеческие расы, их родство и происхождение</w:t>
            </w:r>
          </w:p>
          <w:p w:rsidR="00443550" w:rsidRPr="00443550" w:rsidRDefault="00443550" w:rsidP="00443550">
            <w:pPr>
              <w:snapToGrid w:val="0"/>
              <w:contextualSpacing/>
              <w:jc w:val="center"/>
              <w:rPr>
                <w:rFonts w:eastAsia="FranklinGothicMediumC"/>
                <w:color w:val="000000" w:themeColor="text1"/>
                <w:sz w:val="18"/>
                <w:szCs w:val="18"/>
                <w:lang w:val="ru-RU"/>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Человек разумный — полиморфный вид. Понятие о расе. Основные типы рас. Происхождение и родство рас</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Называть существенные признаки вида Человек разумный</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 xml:space="preserve">бъяснять приспособленность организма человека к среде обитания.Выявлять причины многообразия рас </w:t>
            </w:r>
            <w:r w:rsidRPr="00443550">
              <w:rPr>
                <w:rFonts w:eastAsia="NewBaskervilleC"/>
                <w:color w:val="231F20"/>
                <w:sz w:val="18"/>
                <w:szCs w:val="18"/>
                <w:lang w:val="ru-RU"/>
              </w:rPr>
              <w:lastRenderedPageBreak/>
              <w:t>человека.Характеризовать родство рас на конкретных примерах.Называть и объяснять главный признак, доказывающий единство вида Человек разумный</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lastRenderedPageBreak/>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 xml:space="preserve">вигать версии ее </w:t>
            </w:r>
            <w:r w:rsidRPr="00D528A2">
              <w:rPr>
                <w:color w:val="000000" w:themeColor="text1"/>
                <w:sz w:val="18"/>
                <w:szCs w:val="18"/>
              </w:rPr>
              <w:lastRenderedPageBreak/>
              <w:t>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color w:val="000000" w:themeColor="text1"/>
                <w:sz w:val="18"/>
                <w:szCs w:val="18"/>
              </w:rPr>
              <w:lastRenderedPageBreak/>
              <w:t>Осознание равноценности людей разных рас</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46</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51</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21.3</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Человек как житель биосферы и его влияние на природу Земли</w:t>
            </w: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Человек — житель биосферы. Влияние человека на биосферу. Усложнение и мощность воздействия человека в биосфере. </w:t>
            </w:r>
            <w:r w:rsidRPr="00D528A2">
              <w:rPr>
                <w:rFonts w:eastAsia="NewBaskervilleC"/>
                <w:color w:val="231F20"/>
                <w:sz w:val="18"/>
                <w:szCs w:val="18"/>
              </w:rPr>
              <w:t>Сохранение жизни на Земле — главная задача человечества</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Выявлять причины влияния человека на биосферу</w:t>
            </w:r>
            <w:proofErr w:type="gramStart"/>
            <w:r w:rsidRPr="00443550">
              <w:rPr>
                <w:rFonts w:eastAsia="NewBaskervilleC"/>
                <w:color w:val="231F20"/>
                <w:sz w:val="18"/>
                <w:szCs w:val="18"/>
                <w:lang w:val="ru-RU"/>
              </w:rPr>
              <w:t>.Х</w:t>
            </w:r>
            <w:proofErr w:type="gramEnd"/>
            <w:r w:rsidRPr="00443550">
              <w:rPr>
                <w:rFonts w:eastAsia="NewBaskervilleC"/>
                <w:color w:val="231F20"/>
                <w:sz w:val="18"/>
                <w:szCs w:val="18"/>
                <w:lang w:val="ru-RU"/>
              </w:rPr>
              <w:t>арактеризовать результаты влияния человеческой деятельности на биосферу.</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Приводить конкретные примеры полезной и губительной деятельности человека в природе.</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Аргументировать необходимость бережного отношения к природе</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sidRPr="00D528A2">
              <w:rPr>
                <w:color w:val="000000" w:themeColor="text1"/>
                <w:sz w:val="18"/>
                <w:szCs w:val="18"/>
              </w:rPr>
              <w:t>получать биологическую информацию, осуществлять исследовательскую деятельность</w:t>
            </w:r>
            <w:r>
              <w:rPr>
                <w:color w:val="000000" w:themeColor="text1"/>
                <w:sz w:val="18"/>
                <w:szCs w:val="18"/>
              </w:rPr>
              <w:t>, структурировать учебный материал, давать определения понятиям</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выдвигать версии ее решения, </w:t>
            </w:r>
            <w:r>
              <w:rPr>
                <w:color w:val="000000" w:themeColor="text1"/>
                <w:sz w:val="18"/>
                <w:szCs w:val="18"/>
              </w:rPr>
              <w:t>работать по плану, сверять свои действия с планом и при необходимости исправлять ошибки самостоятельно</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умение выражать свою точку зрения по данной проблеме, добывать недостающую информацию с помощью вопросов (познавательная инициативность)</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47</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52</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3.4</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color w:val="231F20"/>
                <w:sz w:val="18"/>
                <w:szCs w:val="18"/>
                <w:lang w:val="ru-RU"/>
              </w:rPr>
              <w:t>Обобщение и систематизация знаний по теме «Закономерности происхождения и развития жизни на Земле»</w:t>
            </w: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Обобщение и систематизация знаний по теме «Закономерности происхождения и развития жизни на Земле»</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развивающего контроля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существенные признаки вида. Характеризовать основные направления и движущие силы эволюции</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причины многообразия видов. Выявлять и обосновывать место человека в системе органического мира</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аходить в Интернете дополнительную информацию о происхождении жизни и эволюции человеческого организма. Использовать информационные ресурсы для подготовки презентации или сообщения об эволюции человека</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 xml:space="preserve">П.: </w:t>
            </w:r>
            <w:r>
              <w:rPr>
                <w:color w:val="000000" w:themeColor="text1"/>
                <w:sz w:val="18"/>
                <w:szCs w:val="18"/>
              </w:rPr>
              <w:t xml:space="preserve">передавать содержание в сжатом или развернутом виде, выделять обобщенный смысл и формальную структуру учебной задачи; </w:t>
            </w:r>
          </w:p>
          <w:p w:rsidR="00443550" w:rsidRPr="00D528A2" w:rsidRDefault="00443550" w:rsidP="00443550">
            <w:pPr>
              <w:pStyle w:val="af0"/>
              <w:jc w:val="both"/>
              <w:rPr>
                <w:i/>
                <w:color w:val="000000" w:themeColor="text1"/>
                <w:sz w:val="18"/>
                <w:szCs w:val="18"/>
              </w:rPr>
            </w:pPr>
            <w:r w:rsidRPr="00D528A2">
              <w:rPr>
                <w:color w:val="000000" w:themeColor="text1"/>
                <w:sz w:val="18"/>
                <w:szCs w:val="18"/>
              </w:rPr>
              <w:t>выбирать наиболее эффективные способы решения задач в зависимости от конкретных условий.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работая по плану сравнивать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результата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выражать свои мысли в соответствии с задачами коммуникации.</w:t>
            </w:r>
            <w:r>
              <w:rPr>
                <w:color w:val="000000" w:themeColor="text1"/>
                <w:sz w:val="18"/>
                <w:szCs w:val="18"/>
              </w:rPr>
              <w:t xml:space="preserve"> Аргументировать свою точку зрения</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Нет задания</w:t>
            </w:r>
          </w:p>
          <w:p w:rsidR="00443550" w:rsidRPr="00D528A2" w:rsidRDefault="00443550" w:rsidP="00443550">
            <w:pPr>
              <w:pStyle w:val="af0"/>
              <w:jc w:val="center"/>
              <w:rPr>
                <w:color w:val="000000" w:themeColor="text1"/>
                <w:sz w:val="18"/>
                <w:szCs w:val="18"/>
              </w:rPr>
            </w:pPr>
          </w:p>
        </w:tc>
      </w:tr>
      <w:tr w:rsidR="00443550" w:rsidRPr="00443550" w:rsidTr="00443550">
        <w:tc>
          <w:tcPr>
            <w:tcW w:w="16173" w:type="dxa"/>
            <w:gridSpan w:val="12"/>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rFonts w:eastAsia="FranklinGothicDemiC"/>
                <w:b/>
                <w:bCs/>
                <w:color w:val="231F20"/>
                <w:sz w:val="18"/>
                <w:szCs w:val="18"/>
              </w:rPr>
              <w:t>Тема 5. Закономерности взаимоотношений организмов и среды (15 ч)</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53</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4.4</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Условия жизни на Земле</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Среды жизни организмов на Земле: водная, наземно-воздушная, почвенная, организменная. Условия жизни организмов в разных средах. Экологические факторы: абиотические, биотические и </w:t>
            </w:r>
            <w:r w:rsidRPr="00443550">
              <w:rPr>
                <w:rFonts w:eastAsia="NewBaskervilleC"/>
                <w:color w:val="231F20"/>
                <w:sz w:val="18"/>
                <w:szCs w:val="18"/>
                <w:lang w:val="ru-RU"/>
              </w:rPr>
              <w:lastRenderedPageBreak/>
              <w:t>антропогенные</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характеризовать существенные признаки сред жизни на Земле.</w:t>
            </w:r>
          </w:p>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Называть характерные признаки организмов — обитателей этих сред жизни</w:t>
            </w:r>
            <w:proofErr w:type="gramStart"/>
            <w:r w:rsidRPr="00443550">
              <w:rPr>
                <w:rFonts w:eastAsia="NewBaskervilleC"/>
                <w:color w:val="231F20"/>
                <w:sz w:val="18"/>
                <w:szCs w:val="18"/>
                <w:lang w:val="ru-RU"/>
              </w:rPr>
              <w:t>.Х</w:t>
            </w:r>
            <w:proofErr w:type="gramEnd"/>
            <w:r w:rsidRPr="00443550">
              <w:rPr>
                <w:rFonts w:eastAsia="NewBaskervilleC"/>
                <w:color w:val="231F20"/>
                <w:sz w:val="18"/>
                <w:szCs w:val="18"/>
                <w:lang w:val="ru-RU"/>
              </w:rPr>
              <w:t xml:space="preserve">арактеризовать черты приспособленности организмов к среде их обитания. </w:t>
            </w:r>
            <w:r w:rsidRPr="00D528A2">
              <w:rPr>
                <w:rFonts w:eastAsia="NewBaskervilleC"/>
                <w:color w:val="231F20"/>
                <w:sz w:val="18"/>
                <w:szCs w:val="18"/>
              </w:rPr>
              <w:t xml:space="preserve">Распознавать и характеризовать </w:t>
            </w:r>
            <w:r w:rsidRPr="00D528A2">
              <w:rPr>
                <w:rFonts w:eastAsia="NewBaskervilleC"/>
                <w:color w:val="231F20"/>
                <w:sz w:val="18"/>
                <w:szCs w:val="18"/>
              </w:rPr>
              <w:lastRenderedPageBreak/>
              <w:t>экологические факторы среды</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lastRenderedPageBreak/>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w:t>
            </w:r>
            <w:r w:rsidRPr="00D528A2">
              <w:rPr>
                <w:color w:val="000000" w:themeColor="text1"/>
                <w:sz w:val="18"/>
                <w:szCs w:val="18"/>
              </w:rPr>
              <w:lastRenderedPageBreak/>
              <w:t>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xml:space="preserve">. </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48</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54</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10.4</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center"/>
              <w:rPr>
                <w:rFonts w:eastAsia="NewBaskervilleC"/>
                <w:color w:val="231F20"/>
                <w:sz w:val="18"/>
                <w:szCs w:val="18"/>
                <w:lang w:val="ru-RU"/>
              </w:rPr>
            </w:pPr>
            <w:r w:rsidRPr="00443550">
              <w:rPr>
                <w:rFonts w:eastAsia="NewBaskervilleC"/>
                <w:color w:val="231F20"/>
                <w:sz w:val="18"/>
                <w:szCs w:val="18"/>
                <w:lang w:val="ru-RU"/>
              </w:rPr>
              <w:t>Общие законы действия факторов среды на организмы</w:t>
            </w: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Закономерности действия факторов среды: закон оптимума, закон незаменимости фактора. Влияние экологических факторов на организмы. Периодичность в жизни организмов. Фотопериодизм</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Выделять и характеризовать основные закономерности действия факторов среды на организмы</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азывать примеры факторов среды. Анализировать действие факторов на организмы по рисункам учебника</w:t>
            </w:r>
            <w:proofErr w:type="gramStart"/>
            <w:r w:rsidRPr="00443550">
              <w:rPr>
                <w:rFonts w:eastAsia="NewBaskervilleC"/>
                <w:color w:val="231F20"/>
                <w:sz w:val="18"/>
                <w:szCs w:val="18"/>
                <w:lang w:val="ru-RU"/>
              </w:rPr>
              <w:t>.В</w:t>
            </w:r>
            <w:proofErr w:type="gramEnd"/>
            <w:r w:rsidRPr="00443550">
              <w:rPr>
                <w:rFonts w:eastAsia="NewBaskervilleC"/>
                <w:color w:val="231F20"/>
                <w:sz w:val="18"/>
                <w:szCs w:val="18"/>
                <w:lang w:val="ru-RU"/>
              </w:rPr>
              <w:t xml:space="preserve">ыделять экологические группы организмов. </w:t>
            </w:r>
            <w:r w:rsidRPr="00D528A2">
              <w:rPr>
                <w:rFonts w:eastAsia="NewBaskervilleC"/>
                <w:color w:val="231F20"/>
                <w:sz w:val="18"/>
                <w:szCs w:val="18"/>
              </w:rPr>
              <w:t>Приводить примеры сезонных перестроек жизнедеятельности у животных и растений</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Соблюдение правил поведения в природе. Умение применять полученные знания в практической деятельности</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49</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55</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11.4</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color w:val="231F20"/>
                <w:sz w:val="18"/>
                <w:szCs w:val="18"/>
                <w:lang w:val="ru-RU"/>
              </w:rPr>
              <w:t>Приспособленность организмов к действию факторов среды</w:t>
            </w: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Примеры приспособленности организмов. Понятие об адаптации. Разнообразие адаптаций. Понятие о жизненной форме. </w:t>
            </w:r>
            <w:r w:rsidRPr="00D528A2">
              <w:rPr>
                <w:rFonts w:eastAsia="NewBaskervilleC"/>
                <w:color w:val="231F20"/>
                <w:sz w:val="18"/>
                <w:szCs w:val="18"/>
              </w:rPr>
              <w:t>Экологические группы организмов</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Приводить конкретные примеры адаптаций у живых организмов.</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Называть необходимые условия возникновения и поддержания адаптаций.</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Различать значение понятий «жизненная форма» и «экологическая группа»</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50</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56</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17.4</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Биотические связи в природе</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Биотические связи в природе: сети питания, способы добывания пищи. Взаимодействие разных видов в природном сообществе: конкуренция, мутуализм, симбиоз, хищничество, паразитизм. </w:t>
            </w:r>
            <w:r w:rsidRPr="00D528A2">
              <w:rPr>
                <w:rFonts w:eastAsia="NewBaskervilleC"/>
                <w:color w:val="231F20"/>
                <w:sz w:val="18"/>
                <w:szCs w:val="18"/>
              </w:rPr>
              <w:t>Связи организмов разных видов. Значение биотических связей</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характеризовать типы биотических связей</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многообразие трофических связей.Характеризовать типы взаимодействия видов организмов: мутуализм, симбиоз, паразитизм, хищничество, конкуренция, приводить их примеры.Объяснять значение биотических связей</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Pr>
                <w:b/>
                <w:color w:val="000000" w:themeColor="text1"/>
                <w:sz w:val="18"/>
                <w:szCs w:val="18"/>
              </w:rPr>
              <w:t>П</w:t>
            </w:r>
            <w:r w:rsidRPr="00443560">
              <w:rPr>
                <w:b/>
                <w:color w:val="000000" w:themeColor="text1"/>
                <w:sz w:val="18"/>
                <w:szCs w:val="18"/>
              </w:rPr>
              <w:t>.:</w:t>
            </w:r>
            <w:r>
              <w:rPr>
                <w:color w:val="000000" w:themeColor="text1"/>
                <w:sz w:val="18"/>
                <w:szCs w:val="18"/>
              </w:rPr>
              <w:t xml:space="preserve"> работать с различными источниками информации, </w:t>
            </w:r>
            <w:r w:rsidRPr="00D528A2">
              <w:rPr>
                <w:color w:val="000000" w:themeColor="text1"/>
                <w:sz w:val="18"/>
                <w:szCs w:val="18"/>
              </w:rPr>
              <w:t>анализировать, сравнивать, классифицировать факты и явления.</w:t>
            </w:r>
            <w:r>
              <w:rPr>
                <w:color w:val="000000" w:themeColor="text1"/>
                <w:sz w:val="18"/>
                <w:szCs w:val="18"/>
              </w:rPr>
              <w:t xml:space="preserve"> Устанавливать причинно-следственные связи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самостоятельно обнаруживать учебную проблему, вы</w:t>
            </w:r>
            <w:r>
              <w:rPr>
                <w:color w:val="000000" w:themeColor="text1"/>
                <w:sz w:val="18"/>
                <w:szCs w:val="18"/>
              </w:rPr>
              <w:t>д</w:t>
            </w:r>
            <w:r w:rsidRPr="00D528A2">
              <w:rPr>
                <w:color w:val="000000" w:themeColor="text1"/>
                <w:sz w:val="18"/>
                <w:szCs w:val="18"/>
              </w:rPr>
              <w:t>вигать версии ее решения.</w:t>
            </w:r>
          </w:p>
          <w:p w:rsidR="00443550" w:rsidRPr="00D528A2" w:rsidRDefault="00443550" w:rsidP="00443550">
            <w:pPr>
              <w:pStyle w:val="af0"/>
              <w:jc w:val="both"/>
              <w:rPr>
                <w:b/>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критично относиться к своему мнению, с достоинством признавать ошибочность своего мнения и корректировать его.</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 и мотивацию к дальнейшему изучению биологии. Формирование эстетического восприятия объектов природы</w:t>
            </w:r>
            <w:r>
              <w:rPr>
                <w:color w:val="000000" w:themeColor="text1"/>
                <w:sz w:val="18"/>
                <w:szCs w:val="18"/>
              </w:rPr>
              <w:t>. Соблюдение правил поведения в природе. Умение применять полученные знания в практической деятельности</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51</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r>
              <w:rPr>
                <w:color w:val="000000" w:themeColor="text1"/>
                <w:sz w:val="18"/>
                <w:szCs w:val="18"/>
              </w:rPr>
              <w:t xml:space="preserve"> таблица</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57</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18.4</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Pr>
                <w:rFonts w:eastAsia="NewBaskervilleC"/>
                <w:color w:val="231F20"/>
                <w:sz w:val="18"/>
                <w:szCs w:val="18"/>
              </w:rPr>
              <w:t xml:space="preserve">Популяции </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Популяция как особая надорганизменная система, форма существования вида в природе. Понятие о демографической и </w:t>
            </w:r>
            <w:r w:rsidRPr="00443550">
              <w:rPr>
                <w:rFonts w:eastAsia="NewBaskervilleC"/>
                <w:color w:val="231F20"/>
                <w:sz w:val="18"/>
                <w:szCs w:val="18"/>
                <w:lang w:val="ru-RU"/>
              </w:rPr>
              <w:lastRenderedPageBreak/>
              <w:t>пространственной структуре популяции. Количественные показатели популяции: численность и плотность</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существенные свойства популяции как группы особей одного вида</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 xml:space="preserve">бъяснять территориальное поведение особей популяции.Называть и </w:t>
            </w:r>
            <w:r w:rsidRPr="00443550">
              <w:rPr>
                <w:rFonts w:eastAsia="NewBaskervilleC"/>
                <w:color w:val="231F20"/>
                <w:sz w:val="18"/>
                <w:szCs w:val="18"/>
                <w:lang w:val="ru-RU"/>
              </w:rPr>
              <w:lastRenderedPageBreak/>
              <w:t>характеризовать примеры территориальных, пищевых и половых отношений между особями в популяции.Анализировать содержание рисунка учебника, иллюстрирующего свойства популяций</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поиск и выделение информации, строить логическое рассужение, включающее, осуществлять исследовательскую деятельность установление причинно-слественных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Р.:</w:t>
            </w:r>
            <w:r w:rsidRPr="00D528A2">
              <w:rPr>
                <w:color w:val="000000" w:themeColor="text1"/>
                <w:sz w:val="18"/>
                <w:szCs w:val="18"/>
              </w:rPr>
              <w:t xml:space="preserve"> работать по плану, постановка целей и задач обучения, сверять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самостоятельно организовывать учебное взаимодействие в группе, умение выражать свою точку зрения по данной проблеме.</w:t>
            </w:r>
            <w:r w:rsidRPr="00D528A2">
              <w:rPr>
                <w:b/>
                <w:color w:val="000000" w:themeColor="text1"/>
                <w:sz w:val="18"/>
                <w:szCs w:val="18"/>
              </w:rPr>
              <w:t xml:space="preserve"> </w:t>
            </w:r>
            <w:r w:rsidRPr="00D528A2">
              <w:rPr>
                <w:color w:val="000000" w:themeColor="text1"/>
                <w:sz w:val="18"/>
                <w:szCs w:val="18"/>
              </w:rPr>
              <w:t>Оценивать свои достижения и достижения одноклассников по усвоению учебного материала</w:t>
            </w:r>
            <w:proofErr w:type="gramStart"/>
            <w:r w:rsidRPr="00D528A2">
              <w:rPr>
                <w:color w:val="000000" w:themeColor="text1"/>
                <w:sz w:val="18"/>
                <w:szCs w:val="18"/>
              </w:rPr>
              <w:t xml:space="preserve"> Н</w:t>
            </w:r>
            <w:proofErr w:type="gramEnd"/>
            <w:r w:rsidRPr="00D528A2">
              <w:rPr>
                <w:color w:val="000000" w:themeColor="text1"/>
                <w:sz w:val="18"/>
                <w:szCs w:val="18"/>
              </w:rPr>
              <w:t>аблюдать и фиксировать природные явления, делать выводы.</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Систематизировать и обобщать зна</w:t>
            </w:r>
            <w:r>
              <w:rPr>
                <w:color w:val="000000" w:themeColor="text1"/>
                <w:sz w:val="18"/>
                <w:szCs w:val="18"/>
              </w:rPr>
              <w:t>ния о многообразии живого мира.</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 xml:space="preserve">Формировать экологическую культуру на основе признания ценности жизни во всех ее </w:t>
            </w:r>
            <w:r w:rsidRPr="00D528A2">
              <w:rPr>
                <w:color w:val="000000" w:themeColor="text1"/>
                <w:sz w:val="18"/>
                <w:szCs w:val="18"/>
              </w:rPr>
              <w:lastRenderedPageBreak/>
              <w:t>проявлениях и необходимости ответственного, бережного отношения к окружающей среде.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устойчивой мотивации к исследовательской деятельности соблюдать правила поведения в природе</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 </w:t>
            </w:r>
            <w:r>
              <w:rPr>
                <w:color w:val="000000" w:themeColor="text1"/>
                <w:sz w:val="18"/>
                <w:szCs w:val="18"/>
              </w:rPr>
              <w:t>52</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58</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24.4</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Функционирование популяций в природе</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Демографические характеристики популяции: численность, плотность, рождаемость, смертность, выживаемость. Возрастная структура популяции, половая структура популяции. Популяция как биосистема. Динамика численности и плотности популяции. </w:t>
            </w:r>
            <w:r w:rsidRPr="00D528A2">
              <w:rPr>
                <w:rFonts w:eastAsia="NewBaskervilleC"/>
                <w:color w:val="231F20"/>
                <w:sz w:val="18"/>
                <w:szCs w:val="18"/>
              </w:rPr>
              <w:t>Регуляция численности популяции</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Выявлять проявление демографических свойств популяции в природе. Характеризовать причины колебания численности и плотности популяции.</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понятия «численность популяции» и «плотность популяции», делать выводы.</w:t>
            </w:r>
          </w:p>
          <w:p w:rsidR="00443550" w:rsidRPr="00D528A2" w:rsidRDefault="00443550" w:rsidP="00443550">
            <w:pPr>
              <w:contextualSpacing/>
              <w:jc w:val="both"/>
              <w:rPr>
                <w:rFonts w:eastAsia="NewBaskervilleC"/>
                <w:color w:val="231F20"/>
                <w:sz w:val="18"/>
                <w:szCs w:val="18"/>
              </w:rPr>
            </w:pPr>
            <w:r w:rsidRPr="00D528A2">
              <w:rPr>
                <w:rFonts w:eastAsia="NewBaskervilleC"/>
                <w:color w:val="231F20"/>
                <w:sz w:val="18"/>
                <w:szCs w:val="18"/>
              </w:rPr>
              <w:t>Анализировать содержание рисунков учебника</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поиск и выделение информации, строить логическое рассужение, включающее, осуществлять исследовательскую деятельность установление причинно-слественных связей.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работать по плану, постановка целей и задач обучения, сверять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самостоятельно организовывать учебное взаимодействие в группе, умение выражать свою точку зрения по данной проблеме.</w:t>
            </w:r>
            <w:r w:rsidRPr="00D528A2">
              <w:rPr>
                <w:b/>
                <w:color w:val="000000" w:themeColor="text1"/>
                <w:sz w:val="18"/>
                <w:szCs w:val="18"/>
              </w:rPr>
              <w:t xml:space="preserve"> </w:t>
            </w:r>
            <w:r w:rsidRPr="00D528A2">
              <w:rPr>
                <w:color w:val="000000" w:themeColor="text1"/>
                <w:sz w:val="18"/>
                <w:szCs w:val="18"/>
              </w:rPr>
              <w:t>Оценивать свои достижения и достижения одноклассников по усвоению учебного материала</w:t>
            </w:r>
            <w:proofErr w:type="gramStart"/>
            <w:r w:rsidRPr="00D528A2">
              <w:rPr>
                <w:color w:val="000000" w:themeColor="text1"/>
                <w:sz w:val="18"/>
                <w:szCs w:val="18"/>
              </w:rPr>
              <w:t xml:space="preserve"> Н</w:t>
            </w:r>
            <w:proofErr w:type="gramEnd"/>
            <w:r w:rsidRPr="00D528A2">
              <w:rPr>
                <w:color w:val="000000" w:themeColor="text1"/>
                <w:sz w:val="18"/>
                <w:szCs w:val="18"/>
              </w:rPr>
              <w:t>аблюдать и фиксировать природные явления, делать выводы.</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Систематизировать и обобщать зна</w:t>
            </w:r>
            <w:r>
              <w:rPr>
                <w:color w:val="000000" w:themeColor="text1"/>
                <w:sz w:val="18"/>
                <w:szCs w:val="18"/>
              </w:rPr>
              <w:t>ния о многообразии живого мира.</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Формирование устойчивой мотивации к исследовательской деятельности соблюдать правила поведения в природе</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53</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59</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25.4</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Природное сообщество — биогеоценоз</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Природное сообщество как биоценоз, его ярусное строение, экологические ниши, пищевые цепи и сети питания. Главный признак природного сообщества — круговорот веществ и поток энергии. Понятие о биотопе. </w:t>
            </w:r>
            <w:r w:rsidRPr="00D528A2">
              <w:rPr>
                <w:rFonts w:eastAsia="NewBaskervilleC"/>
                <w:color w:val="231F20"/>
                <w:sz w:val="18"/>
                <w:szCs w:val="18"/>
              </w:rPr>
              <w:t>Роль видов в биоценозе</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открытия нового знания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существенные признаки природного сообщества. Характеризовать ярусное строение биоценозов, цепи питания, сети питания и экологические ниши</w:t>
            </w:r>
            <w:proofErr w:type="gramStart"/>
            <w:r w:rsidRPr="00443550">
              <w:rPr>
                <w:rFonts w:eastAsia="NewBaskervilleC"/>
                <w:color w:val="231F20"/>
                <w:sz w:val="18"/>
                <w:szCs w:val="18"/>
                <w:lang w:val="ru-RU"/>
              </w:rPr>
              <w:t>.П</w:t>
            </w:r>
            <w:proofErr w:type="gramEnd"/>
            <w:r w:rsidRPr="00443550">
              <w:rPr>
                <w:rFonts w:eastAsia="NewBaskervilleC"/>
                <w:color w:val="231F20"/>
                <w:sz w:val="18"/>
                <w:szCs w:val="18"/>
                <w:lang w:val="ru-RU"/>
              </w:rPr>
              <w:t>онимать сущность понятия «биотоп». Сравнивать понятия «биогеоценоз» и «биоценоз»</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на конкретных примерах средообразующую роль видов в биоценозе</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владеть таким видом изложения текста, как повествование; получать биологическую информацию из различных источников;</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определять отношения объекта с другими объектами; определять существенные признаки объекта; анализировать, классифицировать, сравнивать факты и явления; осуществлять исследовательскую деятельность.</w:t>
            </w:r>
            <w:r>
              <w:rPr>
                <w:color w:val="000000" w:themeColor="text1"/>
                <w:sz w:val="18"/>
                <w:szCs w:val="18"/>
              </w:rPr>
              <w:t xml:space="preserve"> Давать определения понятий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составлять план текста; под руководством учителя оформлять отчет, включающий описание наблюдения, его результаты, выводы; сверять свои действия с целью и при </w:t>
            </w:r>
            <w:r w:rsidRPr="00D528A2">
              <w:rPr>
                <w:color w:val="000000" w:themeColor="text1"/>
                <w:sz w:val="18"/>
                <w:szCs w:val="18"/>
              </w:rPr>
              <w:lastRenderedPageBreak/>
              <w:t>необходимости исправлять свои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уметь 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Формировать устойчивую мотивацию к исследовательской деятельности</w:t>
            </w:r>
            <w:r>
              <w:rPr>
                <w:color w:val="000000" w:themeColor="text1"/>
                <w:sz w:val="18"/>
                <w:szCs w:val="18"/>
              </w:rPr>
              <w:t>, познавательного интереса к изучению биологии. Осознание живой природы как сложноорганизованной, соподчиненной и иерархической системы</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54</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60</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8.5</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Биогеоценозы, экосистемы и биосфера</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Экосистемная организация живой природы. Функциональное различие видов в экосистемах (производители, потребители, разлагатели). Основные структурные компоненты экосистемы. Круговорот веществ и превращения энергии — основной признак экосистем. Биосфера — глобальная экосистема. В.И. Вернадский о биосфере. Компоненты, характеризующие состав и свойства биосферы: живое вещество, биогенное вещество, косное вещество, биокосное вещество. </w:t>
            </w:r>
            <w:r w:rsidRPr="00D528A2">
              <w:rPr>
                <w:rFonts w:eastAsia="NewBaskervilleC"/>
                <w:color w:val="231F20"/>
                <w:sz w:val="18"/>
                <w:szCs w:val="18"/>
              </w:rPr>
              <w:t>Роль живого вещества в биосфере</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Выделять, объяснять и сравнивать существенные признаки природного сообщества как экосистемы или биогеоценоза. </w:t>
            </w:r>
            <w:r w:rsidRPr="00443550">
              <w:rPr>
                <w:rFonts w:eastAsia="NewBaskervilleC"/>
                <w:color w:val="231F20"/>
                <w:sz w:val="18"/>
                <w:szCs w:val="18"/>
                <w:lang w:val="ru-RU"/>
              </w:rPr>
              <w:br/>
              <w:t>Характеризовать биосферу как глобальную экосистему.</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роль различных видов в процессе круговорота веществ и потоке энергии в экосистемах.</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значение биологического разнообразия для сохранения биосферы.</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Характеризовать роль В.И.</w:t>
            </w:r>
            <w:r w:rsidRPr="00D528A2">
              <w:rPr>
                <w:rFonts w:eastAsia="NewBaskervilleC"/>
                <w:color w:val="231F20"/>
                <w:sz w:val="18"/>
                <w:szCs w:val="18"/>
              </w:rPr>
              <w:t> </w:t>
            </w:r>
            <w:r w:rsidRPr="00443550">
              <w:rPr>
                <w:rFonts w:eastAsia="NewBaskervilleC"/>
                <w:color w:val="231F20"/>
                <w:sz w:val="18"/>
                <w:szCs w:val="18"/>
                <w:lang w:val="ru-RU"/>
              </w:rPr>
              <w:t xml:space="preserve">Вернадского в развитии учения о биосфере.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Анализировать и пояснять содержание рисунков учебника</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t>П.:</w:t>
            </w:r>
            <w:r w:rsidRPr="00D528A2">
              <w:rPr>
                <w:color w:val="000000" w:themeColor="text1"/>
                <w:sz w:val="18"/>
                <w:szCs w:val="18"/>
              </w:rPr>
              <w:t xml:space="preserve"> владеть таким видом изложения текста, как повествование; получать биологическую информацию из различных источников;</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определять отношения объекта с другими объектами; определять существенные признаки объекта; анализировать, классифицировать, сравнивать факты и явления; осуществлять исследовательскую деятельность.</w:t>
            </w:r>
            <w:r>
              <w:rPr>
                <w:color w:val="000000" w:themeColor="text1"/>
                <w:sz w:val="18"/>
                <w:szCs w:val="18"/>
              </w:rPr>
              <w:t xml:space="preserve"> Давать определения понятий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составлять план текста; под руководством учителя оформлять отчет, включающий описание наблюдения, его результаты, выводы; сверять свои действия с целью и при необходимости исправлять свои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уметь 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w:t>
            </w:r>
            <w:r>
              <w:rPr>
                <w:color w:val="000000" w:themeColor="text1"/>
                <w:sz w:val="18"/>
                <w:szCs w:val="18"/>
              </w:rPr>
              <w:t>, познавательного интереса к изучению биологии. Осознание живой природы как сложноорганизованной, соподчиненной и иерархической системы</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55</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61</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15.5</w:t>
            </w:r>
          </w:p>
        </w:tc>
        <w:tc>
          <w:tcPr>
            <w:tcW w:w="981" w:type="dxa"/>
            <w:tcBorders>
              <w:top w:val="single" w:sz="4" w:space="0" w:color="000000"/>
              <w:left w:val="single" w:sz="4" w:space="0" w:color="000000"/>
              <w:bottom w:val="single" w:sz="4" w:space="0" w:color="000000"/>
              <w:right w:val="single" w:sz="4" w:space="0" w:color="000000"/>
            </w:tcBorders>
          </w:tcPr>
          <w:p w:rsidR="00443550" w:rsidRPr="00D24DC6" w:rsidRDefault="00443550" w:rsidP="00443550">
            <w:pPr>
              <w:snapToGrid w:val="0"/>
              <w:contextualSpacing/>
              <w:jc w:val="center"/>
              <w:rPr>
                <w:rFonts w:eastAsia="FranklinGothicMediumC"/>
                <w:b/>
                <w:color w:val="000000" w:themeColor="text1"/>
                <w:sz w:val="18"/>
                <w:szCs w:val="18"/>
              </w:rPr>
            </w:pPr>
            <w:r w:rsidRPr="00D24DC6">
              <w:rPr>
                <w:rFonts w:eastAsia="NewBaskervilleC"/>
                <w:b/>
                <w:color w:val="231F20"/>
                <w:sz w:val="18"/>
                <w:szCs w:val="18"/>
              </w:rPr>
              <w:t>Промежуточная аттестация (тестирование)</w:t>
            </w: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Итоговый контроль знаний курса биологии </w:t>
            </w:r>
            <w:r w:rsidRPr="00443550">
              <w:rPr>
                <w:rFonts w:eastAsia="NewBaskervilleC"/>
                <w:color w:val="231F20"/>
                <w:sz w:val="18"/>
                <w:szCs w:val="18"/>
                <w:lang w:val="ru-RU"/>
              </w:rPr>
              <w:br/>
              <w:t>9 класса</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развивающего контроля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приспособленности организмов к среде обитания</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роль круговорота веществ и превращения энергии в экосистемах. Характеризовать биосферу как глобальную экосистему</w:t>
            </w:r>
            <w:proofErr w:type="gramStart"/>
            <w:r w:rsidRPr="00443550">
              <w:rPr>
                <w:rFonts w:eastAsia="NewBaskervilleC"/>
                <w:color w:val="231F20"/>
                <w:sz w:val="18"/>
                <w:szCs w:val="18"/>
                <w:lang w:val="ru-RU"/>
              </w:rPr>
              <w:t>.А</w:t>
            </w:r>
            <w:proofErr w:type="gramEnd"/>
            <w:r w:rsidRPr="00443550">
              <w:rPr>
                <w:rFonts w:eastAsia="NewBaskervilleC"/>
                <w:color w:val="231F20"/>
                <w:sz w:val="18"/>
                <w:szCs w:val="18"/>
                <w:lang w:val="ru-RU"/>
              </w:rPr>
              <w:t xml:space="preserve">нализировать и оценивать последствия деятельности человека в природе.Находить в Интернете дополнительную информацию о работе учёных по сохранению редких и исчезающих видов животных и растений.Систематизировать знания по темам раздела «Общие биологические закономерности». Применять основные виды учебной деятельности при формулировке ответов к </w:t>
            </w:r>
            <w:r w:rsidRPr="00443550">
              <w:rPr>
                <w:rFonts w:eastAsia="NewBaskervilleC"/>
                <w:color w:val="231F20"/>
                <w:sz w:val="18"/>
                <w:szCs w:val="18"/>
                <w:lang w:val="ru-RU"/>
              </w:rPr>
              <w:lastRenderedPageBreak/>
              <w:t>итоговым заданиям</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 xml:space="preserve">П.: </w:t>
            </w:r>
            <w:r>
              <w:rPr>
                <w:color w:val="000000" w:themeColor="text1"/>
                <w:sz w:val="18"/>
                <w:szCs w:val="18"/>
              </w:rPr>
              <w:t xml:space="preserve">передавать содержание в сжатом или развернутом виде, выделять обобщенный смысл и формальную структуру учебной задачи; </w:t>
            </w:r>
          </w:p>
          <w:p w:rsidR="00443550" w:rsidRPr="00D528A2" w:rsidRDefault="00443550" w:rsidP="00443550">
            <w:pPr>
              <w:pStyle w:val="af0"/>
              <w:jc w:val="both"/>
              <w:rPr>
                <w:i/>
                <w:color w:val="000000" w:themeColor="text1"/>
                <w:sz w:val="18"/>
                <w:szCs w:val="18"/>
              </w:rPr>
            </w:pPr>
            <w:r w:rsidRPr="00D528A2">
              <w:rPr>
                <w:color w:val="000000" w:themeColor="text1"/>
                <w:sz w:val="18"/>
                <w:szCs w:val="18"/>
              </w:rPr>
              <w:t>выбирать наиболее эффективные способы решения задач в зависимости от конкретных условий.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работая по плану сравнивать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результата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выражать свои мысли в соответствии с задачами коммуникации.</w:t>
            </w:r>
            <w:r>
              <w:rPr>
                <w:color w:val="000000" w:themeColor="text1"/>
                <w:sz w:val="18"/>
                <w:szCs w:val="18"/>
              </w:rPr>
              <w:t xml:space="preserve"> Аргументировать свою точку зрения</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Нет задания</w:t>
            </w:r>
          </w:p>
          <w:p w:rsidR="00443550" w:rsidRPr="00D528A2" w:rsidRDefault="00443550" w:rsidP="00443550">
            <w:pPr>
              <w:pStyle w:val="af0"/>
              <w:jc w:val="center"/>
              <w:rPr>
                <w:color w:val="000000" w:themeColor="text1"/>
                <w:sz w:val="18"/>
                <w:szCs w:val="18"/>
              </w:rPr>
            </w:pP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6</w:t>
            </w:r>
            <w:r>
              <w:rPr>
                <w:color w:val="000000" w:themeColor="text1"/>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16.5</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Развитие и смена природных сообществ</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both"/>
              <w:rPr>
                <w:rFonts w:eastAsia="NewBaskervilleC"/>
                <w:color w:val="231F20"/>
                <w:sz w:val="18"/>
                <w:szCs w:val="18"/>
              </w:rPr>
            </w:pPr>
            <w:r w:rsidRPr="00443550">
              <w:rPr>
                <w:rFonts w:eastAsia="NewBaskervilleC"/>
                <w:color w:val="231F20"/>
                <w:sz w:val="18"/>
                <w:szCs w:val="18"/>
                <w:lang w:val="ru-RU"/>
              </w:rPr>
              <w:t xml:space="preserve">Саморазвитие биогеоценозов и их смена. Стадии развития биогеоценозов. Первичные и вторичные смены (сукцессии). </w:t>
            </w:r>
            <w:r w:rsidRPr="00D528A2">
              <w:rPr>
                <w:rFonts w:eastAsia="NewBaskervilleC"/>
                <w:color w:val="231F20"/>
                <w:sz w:val="18"/>
                <w:szCs w:val="18"/>
              </w:rPr>
              <w:t>Устойчивость биогеоценозов (экосистем). Значение знаний о смене природных сообществ</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и характеризовать процесс смены биогеоценозов</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азывать существенные признаки первичных и вторичных сукцессий, сравнивать их между собой, делать выводы.Обосновывать роль круговорота веществ и экосистемной организации жизни в устойчивом развитии биосферы.</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процессы смены экосистем на примерах природы родного края</w:t>
            </w:r>
          </w:p>
        </w:tc>
        <w:tc>
          <w:tcPr>
            <w:tcW w:w="2693" w:type="dxa"/>
            <w:tcBorders>
              <w:top w:val="single" w:sz="4" w:space="0" w:color="000000"/>
              <w:left w:val="single" w:sz="4" w:space="0" w:color="000000"/>
              <w:bottom w:val="single" w:sz="4" w:space="0" w:color="000000"/>
              <w:right w:val="single" w:sz="4" w:space="0" w:color="000000"/>
            </w:tcBorders>
          </w:tcPr>
          <w:p w:rsidR="00443550" w:rsidRPr="00207BCA" w:rsidRDefault="00443550" w:rsidP="00443550">
            <w:pPr>
              <w:pStyle w:val="af0"/>
              <w:jc w:val="both"/>
              <w:rPr>
                <w:color w:val="000000" w:themeColor="text1"/>
                <w:sz w:val="18"/>
                <w:szCs w:val="18"/>
              </w:rPr>
            </w:pPr>
            <w:r w:rsidRPr="00207BCA">
              <w:rPr>
                <w:b/>
                <w:color w:val="000000" w:themeColor="text1"/>
                <w:sz w:val="18"/>
                <w:szCs w:val="18"/>
              </w:rPr>
              <w:t>П.:</w:t>
            </w:r>
            <w:r w:rsidRPr="00207BCA">
              <w:rPr>
                <w:color w:val="000000" w:themeColor="text1"/>
                <w:sz w:val="18"/>
                <w:szCs w:val="18"/>
              </w:rPr>
              <w:t xml:space="preserve"> поиск и выделение информации, строить </w:t>
            </w:r>
            <w:proofErr w:type="gramStart"/>
            <w:r w:rsidRPr="00207BCA">
              <w:rPr>
                <w:color w:val="000000" w:themeColor="text1"/>
                <w:sz w:val="18"/>
                <w:szCs w:val="18"/>
              </w:rPr>
              <w:t>логическое рассуж</w:t>
            </w:r>
            <w:r>
              <w:rPr>
                <w:color w:val="000000" w:themeColor="text1"/>
                <w:sz w:val="18"/>
                <w:szCs w:val="18"/>
              </w:rPr>
              <w:t>д</w:t>
            </w:r>
            <w:r w:rsidRPr="00207BCA">
              <w:rPr>
                <w:color w:val="000000" w:themeColor="text1"/>
                <w:sz w:val="18"/>
                <w:szCs w:val="18"/>
              </w:rPr>
              <w:t>ение</w:t>
            </w:r>
            <w:proofErr w:type="gramEnd"/>
            <w:r w:rsidRPr="00207BCA">
              <w:rPr>
                <w:color w:val="000000" w:themeColor="text1"/>
                <w:sz w:val="18"/>
                <w:szCs w:val="18"/>
              </w:rPr>
              <w:t>, включающее, осуществлять исследовательскую деятельность установление причинно-сле</w:t>
            </w:r>
            <w:r>
              <w:rPr>
                <w:color w:val="000000" w:themeColor="text1"/>
                <w:sz w:val="18"/>
                <w:szCs w:val="18"/>
              </w:rPr>
              <w:t>д</w:t>
            </w:r>
            <w:r w:rsidRPr="00207BCA">
              <w:rPr>
                <w:color w:val="000000" w:themeColor="text1"/>
                <w:sz w:val="18"/>
                <w:szCs w:val="18"/>
              </w:rPr>
              <w:t xml:space="preserve">ственных связей. </w:t>
            </w:r>
            <w:r w:rsidRPr="00207BCA">
              <w:rPr>
                <w:b/>
                <w:color w:val="000000" w:themeColor="text1"/>
                <w:sz w:val="18"/>
                <w:szCs w:val="18"/>
              </w:rPr>
              <w:t>Р.:</w:t>
            </w:r>
            <w:r w:rsidRPr="00207BCA">
              <w:rPr>
                <w:color w:val="000000" w:themeColor="text1"/>
                <w:sz w:val="18"/>
                <w:szCs w:val="18"/>
              </w:rPr>
              <w:t xml:space="preserve"> работать по плану, постановка целей и задач обучения, сверять свои действия с целью и при необходимости исправлять ошибки.</w:t>
            </w:r>
          </w:p>
          <w:p w:rsidR="00443550" w:rsidRPr="00207BCA" w:rsidRDefault="00443550" w:rsidP="00443550">
            <w:pPr>
              <w:pStyle w:val="af0"/>
              <w:jc w:val="both"/>
              <w:rPr>
                <w:color w:val="000000" w:themeColor="text1"/>
                <w:sz w:val="18"/>
                <w:szCs w:val="18"/>
              </w:rPr>
            </w:pPr>
            <w:r w:rsidRPr="00207BCA">
              <w:rPr>
                <w:b/>
                <w:color w:val="000000" w:themeColor="text1"/>
                <w:sz w:val="18"/>
                <w:szCs w:val="18"/>
              </w:rPr>
              <w:t>К.:</w:t>
            </w:r>
            <w:r w:rsidRPr="00207BCA">
              <w:rPr>
                <w:color w:val="000000" w:themeColor="text1"/>
                <w:sz w:val="18"/>
                <w:szCs w:val="18"/>
              </w:rPr>
              <w:t xml:space="preserve"> самостоятельно организовывать учебное взаимодействие в группе, умение выражать свою точку зрения по данной проблеме.</w:t>
            </w:r>
            <w:r w:rsidRPr="00207BCA">
              <w:rPr>
                <w:b/>
                <w:color w:val="000000" w:themeColor="text1"/>
                <w:sz w:val="18"/>
                <w:szCs w:val="18"/>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443550" w:rsidRPr="00207BCA" w:rsidRDefault="00443550" w:rsidP="00443550">
            <w:pPr>
              <w:pStyle w:val="af0"/>
              <w:jc w:val="both"/>
              <w:rPr>
                <w:color w:val="000000" w:themeColor="text1"/>
                <w:sz w:val="18"/>
                <w:szCs w:val="18"/>
              </w:rPr>
            </w:pPr>
            <w:r w:rsidRPr="00207BCA">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p>
          <w:p w:rsidR="00443550" w:rsidRPr="00207BCA" w:rsidRDefault="00443550" w:rsidP="00443550">
            <w:pPr>
              <w:pStyle w:val="af0"/>
              <w:jc w:val="both"/>
              <w:rPr>
                <w:color w:val="000000" w:themeColor="text1"/>
                <w:sz w:val="18"/>
                <w:szCs w:val="18"/>
              </w:rPr>
            </w:pPr>
            <w:r w:rsidRPr="00207BCA">
              <w:rPr>
                <w:color w:val="000000" w:themeColor="text1"/>
                <w:sz w:val="18"/>
                <w:szCs w:val="18"/>
              </w:rPr>
              <w:t>Формирование устойчивой мотивации к исследовательской деятельности</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56</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6</w:t>
            </w:r>
            <w:r>
              <w:rPr>
                <w:color w:val="000000" w:themeColor="text1"/>
                <w:sz w:val="18"/>
                <w:szCs w:val="18"/>
              </w:rPr>
              <w:t>3</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22.5</w:t>
            </w:r>
          </w:p>
        </w:tc>
        <w:tc>
          <w:tcPr>
            <w:tcW w:w="981"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contextualSpacing/>
              <w:jc w:val="center"/>
              <w:rPr>
                <w:rFonts w:eastAsia="NewBaskervilleC"/>
                <w:color w:val="231F20"/>
                <w:sz w:val="18"/>
                <w:szCs w:val="18"/>
              </w:rPr>
            </w:pPr>
            <w:r w:rsidRPr="00D528A2">
              <w:rPr>
                <w:rFonts w:eastAsia="NewBaskervilleC"/>
                <w:color w:val="231F20"/>
                <w:sz w:val="18"/>
                <w:szCs w:val="18"/>
              </w:rPr>
              <w:t>Многообразие биогеоценозов (экосистем)</w:t>
            </w:r>
          </w:p>
          <w:p w:rsidR="00443550" w:rsidRPr="00D528A2" w:rsidRDefault="00443550" w:rsidP="00443550">
            <w:pPr>
              <w:snapToGrid w:val="0"/>
              <w:contextualSpacing/>
              <w:jc w:val="center"/>
              <w:rPr>
                <w:rFonts w:eastAsia="FranklinGothicMediumC"/>
                <w:color w:val="000000" w:themeColor="text1"/>
                <w:sz w:val="18"/>
                <w:szCs w:val="18"/>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Обобщение ранее изученного материала. Многообразие водных экосистем (морских, пресноводных) и наземных (естественных и культурных). Агробиогеоценозы (агроэкосистемы), их структура, свойства и значение для человека и природы</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характеризовать существенные признаки и свойства водных, наземных экосистем и агроэкосистем.</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Объяснять причины неустойчивости агроэкосистем.</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Сравнивать между собой естественные и культурные экосистемы, делать выводы</w:t>
            </w:r>
          </w:p>
        </w:tc>
        <w:tc>
          <w:tcPr>
            <w:tcW w:w="2693" w:type="dxa"/>
            <w:tcBorders>
              <w:top w:val="single" w:sz="4" w:space="0" w:color="000000"/>
              <w:left w:val="single" w:sz="4" w:space="0" w:color="000000"/>
              <w:bottom w:val="single" w:sz="4" w:space="0" w:color="000000"/>
              <w:right w:val="single" w:sz="4" w:space="0" w:color="000000"/>
            </w:tcBorders>
          </w:tcPr>
          <w:p w:rsidR="00443550" w:rsidRDefault="00443550" w:rsidP="00443550">
            <w:pPr>
              <w:pStyle w:val="af0"/>
              <w:jc w:val="both"/>
              <w:rPr>
                <w:color w:val="000000" w:themeColor="text1"/>
                <w:sz w:val="18"/>
                <w:szCs w:val="18"/>
              </w:rPr>
            </w:pPr>
            <w:r>
              <w:rPr>
                <w:b/>
                <w:color w:val="000000" w:themeColor="text1"/>
                <w:sz w:val="18"/>
                <w:szCs w:val="18"/>
              </w:rPr>
              <w:t xml:space="preserve">П.: </w:t>
            </w:r>
            <w:r>
              <w:rPr>
                <w:color w:val="000000" w:themeColor="text1"/>
                <w:sz w:val="18"/>
                <w:szCs w:val="18"/>
              </w:rPr>
              <w:t xml:space="preserve">работать с различными источниками информации, строить </w:t>
            </w:r>
            <w:proofErr w:type="gramStart"/>
            <w:r>
              <w:rPr>
                <w:color w:val="000000" w:themeColor="text1"/>
                <w:sz w:val="18"/>
                <w:szCs w:val="18"/>
              </w:rPr>
              <w:t>логические рассуждения</w:t>
            </w:r>
            <w:proofErr w:type="gramEnd"/>
            <w:r>
              <w:rPr>
                <w:color w:val="000000" w:themeColor="text1"/>
                <w:sz w:val="18"/>
                <w:szCs w:val="18"/>
              </w:rPr>
              <w:t xml:space="preserve">, устанавливать причинно-следственные связи. </w:t>
            </w:r>
            <w:r w:rsidRPr="003E1699">
              <w:rPr>
                <w:b/>
                <w:color w:val="000000" w:themeColor="text1"/>
                <w:sz w:val="18"/>
                <w:szCs w:val="18"/>
              </w:rPr>
              <w:t>Р.:</w:t>
            </w:r>
            <w:r>
              <w:rPr>
                <w:color w:val="000000" w:themeColor="text1"/>
                <w:sz w:val="18"/>
                <w:szCs w:val="18"/>
              </w:rPr>
              <w:t xml:space="preserve"> формулировать цель урока и ставить задачи; работать по плану и сверять свои действия с планом, при необходимости исправлять ошибки самостоятельно</w:t>
            </w:r>
          </w:p>
          <w:p w:rsidR="00443550" w:rsidRPr="00D528A2" w:rsidRDefault="00443550" w:rsidP="00443550">
            <w:pPr>
              <w:pStyle w:val="af0"/>
              <w:jc w:val="both"/>
              <w:rPr>
                <w:color w:val="000000" w:themeColor="text1"/>
                <w:sz w:val="18"/>
                <w:szCs w:val="18"/>
              </w:rPr>
            </w:pPr>
            <w:r w:rsidRPr="00D9495E">
              <w:rPr>
                <w:b/>
                <w:color w:val="000000" w:themeColor="text1"/>
                <w:sz w:val="18"/>
                <w:szCs w:val="18"/>
              </w:rPr>
              <w:t>К.:</w:t>
            </w:r>
            <w:r>
              <w:rPr>
                <w:color w:val="000000" w:themeColor="text1"/>
                <w:sz w:val="18"/>
                <w:szCs w:val="18"/>
              </w:rPr>
              <w:t xml:space="preserve"> строить речевые высказывания в устной форме, задавать вопросы, слушать и слышать другое мнение.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постановка вопросов и инициативное сотрудничество в поиске и сборе информации.</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Записи в тетради</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Default="00443550" w:rsidP="00443550">
            <w:pPr>
              <w:pStyle w:val="af0"/>
              <w:rPr>
                <w:color w:val="000000" w:themeColor="text1"/>
                <w:sz w:val="18"/>
                <w:szCs w:val="18"/>
              </w:rPr>
            </w:pPr>
            <w:r>
              <w:rPr>
                <w:color w:val="000000" w:themeColor="text1"/>
                <w:sz w:val="18"/>
                <w:szCs w:val="18"/>
              </w:rPr>
              <w:t>64</w:t>
            </w:r>
          </w:p>
          <w:p w:rsidR="00443550" w:rsidRPr="00D528A2" w:rsidRDefault="00443550" w:rsidP="00443550">
            <w:pPr>
              <w:pStyle w:val="af0"/>
              <w:rPr>
                <w:color w:val="000000" w:themeColor="text1"/>
                <w:sz w:val="18"/>
                <w:szCs w:val="18"/>
              </w:rPr>
            </w:pPr>
            <w:r>
              <w:rPr>
                <w:color w:val="000000" w:themeColor="text1"/>
                <w:sz w:val="18"/>
                <w:szCs w:val="18"/>
              </w:rPr>
              <w:t>65</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23.5</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color w:val="231F20"/>
                <w:sz w:val="18"/>
                <w:szCs w:val="18"/>
                <w:lang w:val="ru-RU"/>
              </w:rPr>
              <w:t>Основные законы устойчивости живой природы</w:t>
            </w: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Цикличность процессов в экосистемах. Устойчивость природных экосистем. Причины устойчивости экосистем: биологическое разнообразие и сопряжённая численность их видов, круговорот веществ и поток энергии, цикличность процессов</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rFonts w:eastAsia="NewBaskervilleC"/>
                <w:b/>
                <w:color w:val="231F20"/>
                <w:sz w:val="18"/>
                <w:szCs w:val="18"/>
              </w:rPr>
              <w:t>ЛР</w:t>
            </w:r>
            <w:r w:rsidRPr="00D528A2">
              <w:rPr>
                <w:rFonts w:eastAsia="NewBaskervilleC"/>
                <w:b/>
                <w:color w:val="231F20"/>
                <w:sz w:val="18"/>
                <w:szCs w:val="18"/>
              </w:rPr>
              <w:t xml:space="preserve"> № 6 </w:t>
            </w:r>
            <w:r w:rsidRPr="00D528A2">
              <w:rPr>
                <w:rFonts w:eastAsia="NewBaskervilleC"/>
                <w:color w:val="231F20"/>
                <w:sz w:val="18"/>
                <w:szCs w:val="18"/>
              </w:rPr>
              <w:t>Оценка качества окружающей среды</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Выделять и характеризовать существенные причины устойчивости экосистем</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на конкретных примерах значение биологического разнообразия для сохранения устойчивости экосистемы.Приводить примеры видов — участников круговорота веществ в экосистемах.Объяснять на конкретных примерах понятия «сопряжённая численность видов в экосистеме» и «цикличность»</w:t>
            </w:r>
          </w:p>
        </w:tc>
        <w:tc>
          <w:tcPr>
            <w:tcW w:w="2693" w:type="dxa"/>
            <w:tcBorders>
              <w:top w:val="single" w:sz="4" w:space="0" w:color="000000"/>
              <w:left w:val="single" w:sz="4" w:space="0" w:color="000000"/>
              <w:bottom w:val="single" w:sz="4" w:space="0" w:color="000000"/>
              <w:right w:val="single" w:sz="4" w:space="0" w:color="000000"/>
            </w:tcBorders>
          </w:tcPr>
          <w:p w:rsidR="00443550" w:rsidRDefault="00443550" w:rsidP="00443550">
            <w:pPr>
              <w:pStyle w:val="af0"/>
              <w:jc w:val="both"/>
              <w:rPr>
                <w:color w:val="000000" w:themeColor="text1"/>
                <w:sz w:val="18"/>
                <w:szCs w:val="18"/>
              </w:rPr>
            </w:pPr>
            <w:r>
              <w:rPr>
                <w:b/>
                <w:color w:val="000000" w:themeColor="text1"/>
                <w:sz w:val="18"/>
                <w:szCs w:val="18"/>
              </w:rPr>
              <w:t xml:space="preserve">П.: </w:t>
            </w:r>
            <w:r>
              <w:rPr>
                <w:color w:val="000000" w:themeColor="text1"/>
                <w:sz w:val="18"/>
                <w:szCs w:val="18"/>
              </w:rPr>
              <w:t xml:space="preserve">работать с различными источниками информации, строить </w:t>
            </w:r>
            <w:proofErr w:type="gramStart"/>
            <w:r>
              <w:rPr>
                <w:color w:val="000000" w:themeColor="text1"/>
                <w:sz w:val="18"/>
                <w:szCs w:val="18"/>
              </w:rPr>
              <w:t>логические рассуждения</w:t>
            </w:r>
            <w:proofErr w:type="gramEnd"/>
            <w:r>
              <w:rPr>
                <w:color w:val="000000" w:themeColor="text1"/>
                <w:sz w:val="18"/>
                <w:szCs w:val="18"/>
              </w:rPr>
              <w:t>, устанавливать причинно-следственные связи. Составлять план параграфа.</w:t>
            </w:r>
          </w:p>
          <w:p w:rsidR="00443550" w:rsidRDefault="00443550" w:rsidP="00443550">
            <w:pPr>
              <w:pStyle w:val="af0"/>
              <w:jc w:val="both"/>
              <w:rPr>
                <w:color w:val="000000" w:themeColor="text1"/>
                <w:sz w:val="18"/>
                <w:szCs w:val="18"/>
              </w:rPr>
            </w:pPr>
            <w:r w:rsidRPr="003E1699">
              <w:rPr>
                <w:b/>
                <w:color w:val="000000" w:themeColor="text1"/>
                <w:sz w:val="18"/>
                <w:szCs w:val="18"/>
              </w:rPr>
              <w:t>Р.:</w:t>
            </w:r>
            <w:r>
              <w:rPr>
                <w:color w:val="000000" w:themeColor="text1"/>
                <w:sz w:val="18"/>
                <w:szCs w:val="18"/>
              </w:rPr>
              <w:t xml:space="preserve"> формулировать цель урока и ставить задачи; работать по плану и сверять свои действия с планом, при необходимости исправлять ошибки самостоятельно</w:t>
            </w:r>
          </w:p>
          <w:p w:rsidR="00443550" w:rsidRPr="00D528A2" w:rsidRDefault="00443550" w:rsidP="00443550">
            <w:pPr>
              <w:pStyle w:val="af0"/>
              <w:jc w:val="both"/>
              <w:rPr>
                <w:color w:val="000000" w:themeColor="text1"/>
                <w:sz w:val="18"/>
                <w:szCs w:val="18"/>
              </w:rPr>
            </w:pPr>
            <w:r w:rsidRPr="00D9495E">
              <w:rPr>
                <w:b/>
                <w:color w:val="000000" w:themeColor="text1"/>
                <w:sz w:val="18"/>
                <w:szCs w:val="18"/>
              </w:rPr>
              <w:t>К.:</w:t>
            </w:r>
            <w:r>
              <w:rPr>
                <w:color w:val="000000" w:themeColor="text1"/>
                <w:sz w:val="18"/>
                <w:szCs w:val="18"/>
              </w:rPr>
              <w:t xml:space="preserve"> строить речевые высказывания в устной форме, задавать вопросы, слушать и слышать другое мнение.</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постановка вопросов и инициативное сотрудничество в поиске и сборе информации.</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научное мировоззрение.</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 xml:space="preserve">§ </w:t>
            </w:r>
            <w:r>
              <w:rPr>
                <w:color w:val="000000" w:themeColor="text1"/>
                <w:sz w:val="18"/>
                <w:szCs w:val="18"/>
              </w:rPr>
              <w:t>57</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66</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29.5</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color w:val="231F20"/>
                <w:sz w:val="18"/>
                <w:szCs w:val="18"/>
                <w:lang w:val="ru-RU"/>
              </w:rPr>
              <w:t xml:space="preserve">Экологические проблемы в биосфере. Охрана </w:t>
            </w:r>
            <w:r w:rsidRPr="00443550">
              <w:rPr>
                <w:rFonts w:eastAsia="NewBaskervilleC"/>
                <w:color w:val="231F20"/>
                <w:sz w:val="18"/>
                <w:szCs w:val="18"/>
                <w:lang w:val="ru-RU"/>
              </w:rPr>
              <w:lastRenderedPageBreak/>
              <w:t>природы</w:t>
            </w: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lastRenderedPageBreak/>
              <w:t xml:space="preserve">Обобщение ранее изученного материала. Отношение человека к природе в истории человечества. Проблемы биосферы: истощение </w:t>
            </w:r>
            <w:r w:rsidRPr="00443550">
              <w:rPr>
                <w:rFonts w:eastAsia="NewBaskervilleC"/>
                <w:color w:val="231F20"/>
                <w:sz w:val="18"/>
                <w:szCs w:val="18"/>
                <w:lang w:val="ru-RU"/>
              </w:rPr>
              <w:lastRenderedPageBreak/>
              <w:t>природных ресурсов, загрязнение, сокращение биологического разнообразия. Решение экологических проблем биосферы: рациональное использование ресурсов, охрана природы, всеобщее экологическое образование населения.</w:t>
            </w:r>
          </w:p>
          <w:p w:rsidR="00443550" w:rsidRPr="00443550" w:rsidRDefault="00443550" w:rsidP="00443550">
            <w:pPr>
              <w:contextualSpacing/>
              <w:jc w:val="both"/>
              <w:rPr>
                <w:rFonts w:eastAsia="NewBaskervilleC"/>
                <w:b/>
                <w:i/>
                <w:color w:val="231F20"/>
                <w:sz w:val="18"/>
                <w:szCs w:val="18"/>
                <w:lang w:val="ru-RU"/>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общеметодологической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 xml:space="preserve">Выделять и характеризовать причины экологических проблем в биосфере. Прогнозировать последствия истощения природных ресурсов и сокращения </w:t>
            </w:r>
            <w:r w:rsidRPr="00443550">
              <w:rPr>
                <w:rFonts w:eastAsia="NewBaskervilleC"/>
                <w:color w:val="231F20"/>
                <w:sz w:val="18"/>
                <w:szCs w:val="18"/>
                <w:lang w:val="ru-RU"/>
              </w:rPr>
              <w:lastRenderedPageBreak/>
              <w:t>биологического разнообразия</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бсуждать на конкретных примерах экологические проблемы своего региона и биосферы в целом. Аргументировать необходимость защиты окружающей среды, соблюдения правил отношения к живой и неживой природе</w:t>
            </w:r>
            <w:proofErr w:type="gramStart"/>
            <w:r w:rsidRPr="00443550">
              <w:rPr>
                <w:rFonts w:eastAsia="NewBaskervilleC"/>
                <w:color w:val="231F20"/>
                <w:sz w:val="18"/>
                <w:szCs w:val="18"/>
                <w:lang w:val="ru-RU"/>
              </w:rPr>
              <w:t>.В</w:t>
            </w:r>
            <w:proofErr w:type="gramEnd"/>
            <w:r w:rsidRPr="00443550">
              <w:rPr>
                <w:rFonts w:eastAsia="NewBaskervilleC"/>
                <w:color w:val="231F20"/>
                <w:sz w:val="18"/>
                <w:szCs w:val="18"/>
                <w:lang w:val="ru-RU"/>
              </w:rPr>
              <w:t>ыявлять и оценивать степень загрязнения помещений.Фиксировать результаты наблюдений и делать выводы.Соблюдать правила работы в кабинете, обращения с лабораторным оборудованием</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П.:</w:t>
            </w:r>
            <w:r w:rsidRPr="00D528A2">
              <w:rPr>
                <w:color w:val="000000" w:themeColor="text1"/>
                <w:sz w:val="18"/>
                <w:szCs w:val="18"/>
              </w:rPr>
              <w:t xml:space="preserve"> владеть таким видом изложения текста, как повествование; получать биологическую информацию из различных источников;</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 xml:space="preserve">определять отношения объекта с другими объектами; </w:t>
            </w:r>
            <w:r w:rsidRPr="00D528A2">
              <w:rPr>
                <w:color w:val="000000" w:themeColor="text1"/>
                <w:sz w:val="18"/>
                <w:szCs w:val="18"/>
              </w:rPr>
              <w:lastRenderedPageBreak/>
              <w:t>определять существенные признаки объекта; анализировать, классифицировать, сравнивать факты и явления; осуществлять исследовательскую деятельность.</w:t>
            </w:r>
            <w:r>
              <w:rPr>
                <w:color w:val="000000" w:themeColor="text1"/>
                <w:sz w:val="18"/>
                <w:szCs w:val="18"/>
              </w:rPr>
              <w:t xml:space="preserve"> Давать определения понятий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составлять план текста; под руководством учителя оформлять отчет, включающий описание наблюдения, его результаты, выводы; сверять свои действия с целью и при необходимости исправлять свои ошибки.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уметь самостоятельно определять общие цели и распределять роли при работе в группах; осознанно использовать речевые средства для дискуссии и аргументации своей позиции</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lastRenderedPageBreak/>
              <w:t>Формировать устойчивую мотивацию к исследовательской деятельности</w:t>
            </w:r>
            <w:r>
              <w:rPr>
                <w:color w:val="000000" w:themeColor="text1"/>
                <w:sz w:val="18"/>
                <w:szCs w:val="18"/>
              </w:rPr>
              <w:t xml:space="preserve">, познавательного интереса к </w:t>
            </w:r>
            <w:r>
              <w:rPr>
                <w:color w:val="000000" w:themeColor="text1"/>
                <w:sz w:val="18"/>
                <w:szCs w:val="18"/>
              </w:rPr>
              <w:lastRenderedPageBreak/>
              <w:t>изучению биологии. Осознание живой природы как сложноорганизованной, соподчиненной и иерархической системы</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lastRenderedPageBreak/>
              <w:t xml:space="preserve">§ </w:t>
            </w:r>
            <w:r>
              <w:rPr>
                <w:color w:val="000000" w:themeColor="text1"/>
                <w:sz w:val="18"/>
                <w:szCs w:val="18"/>
              </w:rPr>
              <w:t>58</w:t>
            </w:r>
          </w:p>
          <w:p w:rsidR="00443550" w:rsidRPr="00D528A2" w:rsidRDefault="00443550" w:rsidP="00443550">
            <w:pPr>
              <w:pStyle w:val="af0"/>
              <w:jc w:val="center"/>
              <w:rPr>
                <w:color w:val="000000" w:themeColor="text1"/>
                <w:sz w:val="18"/>
                <w:szCs w:val="18"/>
              </w:rPr>
            </w:pPr>
            <w:r w:rsidRPr="00D528A2">
              <w:rPr>
                <w:color w:val="000000" w:themeColor="text1"/>
                <w:sz w:val="18"/>
                <w:szCs w:val="18"/>
              </w:rPr>
              <w:t>(пересказать)</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lastRenderedPageBreak/>
              <w:t>67</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30.5</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snapToGrid w:val="0"/>
              <w:contextualSpacing/>
              <w:jc w:val="center"/>
              <w:rPr>
                <w:rFonts w:eastAsia="FranklinGothicMediumC"/>
                <w:color w:val="000000" w:themeColor="text1"/>
                <w:sz w:val="18"/>
                <w:szCs w:val="18"/>
                <w:lang w:val="ru-RU"/>
              </w:rPr>
            </w:pPr>
            <w:r w:rsidRPr="00443550">
              <w:rPr>
                <w:rFonts w:eastAsia="NewBaskervilleC"/>
                <w:b/>
                <w:color w:val="231F20"/>
                <w:sz w:val="18"/>
                <w:szCs w:val="18"/>
                <w:lang w:val="ru-RU"/>
              </w:rPr>
              <w:t>Экскурсия</w:t>
            </w:r>
            <w:r w:rsidRPr="00443550">
              <w:rPr>
                <w:rFonts w:eastAsia="NewBaskervilleC"/>
                <w:color w:val="231F20"/>
                <w:sz w:val="18"/>
                <w:szCs w:val="18"/>
                <w:lang w:val="ru-RU"/>
              </w:rPr>
              <w:t xml:space="preserve"> в природу «Изучение и описание экосистемы своей местности»</w:t>
            </w: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Экскурсия в природу «Изучение и описание экосистемы своей</w:t>
            </w: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рефлексии</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Описывать особенности экосистемы своей местности</w:t>
            </w:r>
            <w:proofErr w:type="gramStart"/>
            <w:r w:rsidRPr="00443550">
              <w:rPr>
                <w:rFonts w:eastAsia="NewBaskervilleC"/>
                <w:color w:val="231F20"/>
                <w:sz w:val="18"/>
                <w:szCs w:val="18"/>
                <w:lang w:val="ru-RU"/>
              </w:rPr>
              <w:t>.Н</w:t>
            </w:r>
            <w:proofErr w:type="gramEnd"/>
            <w:r w:rsidRPr="00443550">
              <w:rPr>
                <w:rFonts w:eastAsia="NewBaskervilleC"/>
                <w:color w:val="231F20"/>
                <w:sz w:val="18"/>
                <w:szCs w:val="18"/>
                <w:lang w:val="ru-RU"/>
              </w:rPr>
              <w:t xml:space="preserve">аблюдать за природными явлениями, фиксировать результаты, делать выводы. </w:t>
            </w:r>
          </w:p>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Соблюдать правила поведения в природе</w:t>
            </w:r>
          </w:p>
        </w:tc>
        <w:tc>
          <w:tcPr>
            <w:tcW w:w="2693" w:type="dxa"/>
            <w:tcBorders>
              <w:top w:val="single" w:sz="4" w:space="0" w:color="000000"/>
              <w:left w:val="single" w:sz="4" w:space="0" w:color="000000"/>
              <w:bottom w:val="single" w:sz="4" w:space="0" w:color="000000"/>
              <w:right w:val="single" w:sz="4" w:space="0" w:color="000000"/>
            </w:tcBorders>
          </w:tcPr>
          <w:p w:rsidR="00443550" w:rsidRPr="00207BCA" w:rsidRDefault="00443550" w:rsidP="00443550">
            <w:pPr>
              <w:pStyle w:val="af0"/>
              <w:jc w:val="both"/>
              <w:rPr>
                <w:color w:val="000000" w:themeColor="text1"/>
                <w:sz w:val="18"/>
                <w:szCs w:val="18"/>
              </w:rPr>
            </w:pPr>
            <w:r w:rsidRPr="00207BCA">
              <w:rPr>
                <w:b/>
                <w:color w:val="000000" w:themeColor="text1"/>
                <w:sz w:val="18"/>
                <w:szCs w:val="18"/>
              </w:rPr>
              <w:t>П.:</w:t>
            </w:r>
            <w:r w:rsidRPr="00207BCA">
              <w:rPr>
                <w:color w:val="000000" w:themeColor="text1"/>
                <w:sz w:val="18"/>
                <w:szCs w:val="18"/>
              </w:rPr>
              <w:t xml:space="preserve"> строить </w:t>
            </w:r>
            <w:proofErr w:type="gramStart"/>
            <w:r w:rsidRPr="00207BCA">
              <w:rPr>
                <w:color w:val="000000" w:themeColor="text1"/>
                <w:sz w:val="18"/>
                <w:szCs w:val="18"/>
              </w:rPr>
              <w:t>логическое рассуж</w:t>
            </w:r>
            <w:r>
              <w:rPr>
                <w:color w:val="000000" w:themeColor="text1"/>
                <w:sz w:val="18"/>
                <w:szCs w:val="18"/>
              </w:rPr>
              <w:t>д</w:t>
            </w:r>
            <w:r w:rsidRPr="00207BCA">
              <w:rPr>
                <w:color w:val="000000" w:themeColor="text1"/>
                <w:sz w:val="18"/>
                <w:szCs w:val="18"/>
              </w:rPr>
              <w:t>ение</w:t>
            </w:r>
            <w:proofErr w:type="gramEnd"/>
            <w:r w:rsidRPr="00207BCA">
              <w:rPr>
                <w:color w:val="000000" w:themeColor="text1"/>
                <w:sz w:val="18"/>
                <w:szCs w:val="18"/>
              </w:rPr>
              <w:t>, включающее установление причинно-сле</w:t>
            </w:r>
            <w:r>
              <w:rPr>
                <w:color w:val="000000" w:themeColor="text1"/>
                <w:sz w:val="18"/>
                <w:szCs w:val="18"/>
              </w:rPr>
              <w:t>д</w:t>
            </w:r>
            <w:r w:rsidRPr="00207BCA">
              <w:rPr>
                <w:color w:val="000000" w:themeColor="text1"/>
                <w:sz w:val="18"/>
                <w:szCs w:val="18"/>
              </w:rPr>
              <w:t>ственных связей.</w:t>
            </w:r>
          </w:p>
          <w:p w:rsidR="00443550" w:rsidRPr="00207BCA" w:rsidRDefault="00443550" w:rsidP="00443550">
            <w:pPr>
              <w:pStyle w:val="af0"/>
              <w:jc w:val="both"/>
              <w:rPr>
                <w:color w:val="000000" w:themeColor="text1"/>
                <w:sz w:val="18"/>
                <w:szCs w:val="18"/>
              </w:rPr>
            </w:pPr>
            <w:r w:rsidRPr="00207BCA">
              <w:rPr>
                <w:b/>
                <w:color w:val="000000" w:themeColor="text1"/>
                <w:sz w:val="18"/>
                <w:szCs w:val="18"/>
              </w:rPr>
              <w:t>Р.:</w:t>
            </w:r>
            <w:r w:rsidRPr="00207BCA">
              <w:rPr>
                <w:color w:val="000000" w:themeColor="text1"/>
                <w:sz w:val="18"/>
                <w:szCs w:val="18"/>
              </w:rPr>
              <w:t xml:space="preserve"> в диалоге с учителем совершенствовать самостоятельно выбранные критерии оценки. Планировать свою </w:t>
            </w:r>
            <w:r>
              <w:rPr>
                <w:color w:val="000000" w:themeColor="text1"/>
                <w:sz w:val="18"/>
                <w:szCs w:val="18"/>
              </w:rPr>
              <w:t>д</w:t>
            </w:r>
            <w:r w:rsidRPr="00207BCA">
              <w:rPr>
                <w:color w:val="000000" w:themeColor="text1"/>
                <w:sz w:val="18"/>
                <w:szCs w:val="18"/>
              </w:rPr>
              <w:t>еятельность и прогнозировать ее результаты, осуществлять рефлексию своей деятельности</w:t>
            </w:r>
          </w:p>
          <w:p w:rsidR="00443550" w:rsidRPr="00207BCA" w:rsidRDefault="00443550" w:rsidP="00443550">
            <w:pPr>
              <w:pStyle w:val="af0"/>
              <w:jc w:val="both"/>
              <w:rPr>
                <w:color w:val="000000" w:themeColor="text1"/>
                <w:sz w:val="18"/>
                <w:szCs w:val="18"/>
              </w:rPr>
            </w:pPr>
            <w:r w:rsidRPr="00207BCA">
              <w:rPr>
                <w:b/>
                <w:color w:val="000000" w:themeColor="text1"/>
                <w:sz w:val="18"/>
                <w:szCs w:val="18"/>
              </w:rPr>
              <w:t>К.:</w:t>
            </w:r>
            <w:r w:rsidRPr="00207BCA">
              <w:rPr>
                <w:color w:val="000000" w:themeColor="text1"/>
                <w:sz w:val="18"/>
                <w:szCs w:val="18"/>
              </w:rPr>
              <w:t xml:space="preserve"> самостоятельно организовывать учебное взаимодействие в группе. Строить</w:t>
            </w:r>
            <w:r>
              <w:rPr>
                <w:color w:val="000000" w:themeColor="text1"/>
                <w:sz w:val="18"/>
                <w:szCs w:val="18"/>
              </w:rPr>
              <w:t xml:space="preserve"> речевые высказывания, аргумент</w:t>
            </w:r>
            <w:r w:rsidRPr="00207BCA">
              <w:rPr>
                <w:color w:val="000000" w:themeColor="text1"/>
                <w:sz w:val="18"/>
                <w:szCs w:val="18"/>
              </w:rPr>
              <w:t>ировать свою точку зрения</w:t>
            </w:r>
          </w:p>
        </w:tc>
        <w:tc>
          <w:tcPr>
            <w:tcW w:w="1559" w:type="dxa"/>
            <w:tcBorders>
              <w:top w:val="single" w:sz="4" w:space="0" w:color="000000"/>
              <w:left w:val="single" w:sz="4" w:space="0" w:color="000000"/>
              <w:bottom w:val="single" w:sz="4" w:space="0" w:color="000000"/>
              <w:right w:val="single" w:sz="4" w:space="0" w:color="000000"/>
            </w:tcBorders>
          </w:tcPr>
          <w:p w:rsidR="00443550" w:rsidRPr="00207BCA" w:rsidRDefault="00443550" w:rsidP="00443550">
            <w:pPr>
              <w:pStyle w:val="af0"/>
              <w:jc w:val="both"/>
              <w:rPr>
                <w:color w:val="000000" w:themeColor="text1"/>
                <w:sz w:val="18"/>
                <w:szCs w:val="18"/>
              </w:rPr>
            </w:pPr>
            <w:r w:rsidRPr="00207BCA">
              <w:rPr>
                <w:color w:val="000000" w:themeColor="text1"/>
                <w:sz w:val="18"/>
                <w:szCs w:val="18"/>
              </w:rPr>
              <w:t>Формировать экологическую культуру на основе признания ценности жизни во всех ее проявлениях и необходимости ответственного, бережного отношения к окружающей среде.</w:t>
            </w:r>
            <w:r w:rsidRPr="00207BCA">
              <w:rPr>
                <w:rFonts w:eastAsia="NewBaskervilleC"/>
                <w:color w:val="000000" w:themeColor="text1"/>
                <w:sz w:val="18"/>
                <w:szCs w:val="18"/>
              </w:rPr>
              <w:t xml:space="preserve"> Соблюдать правила поведения в природе</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 xml:space="preserve">Отчет </w:t>
            </w:r>
          </w:p>
        </w:tc>
      </w:tr>
      <w:tr w:rsidR="00443550" w:rsidRPr="00D528A2" w:rsidTr="00443550">
        <w:tc>
          <w:tcPr>
            <w:tcW w:w="55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sidRPr="00D528A2">
              <w:rPr>
                <w:color w:val="000000" w:themeColor="text1"/>
                <w:sz w:val="18"/>
                <w:szCs w:val="18"/>
              </w:rPr>
              <w:t>6</w:t>
            </w:r>
            <w:r>
              <w:rPr>
                <w:color w:val="000000" w:themeColor="text1"/>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b/>
                <w:color w:val="000000" w:themeColor="text1"/>
                <w:sz w:val="18"/>
                <w:szCs w:val="18"/>
              </w:rPr>
            </w:pPr>
          </w:p>
        </w:tc>
        <w:tc>
          <w:tcPr>
            <w:tcW w:w="706" w:type="dxa"/>
            <w:tcBorders>
              <w:top w:val="single" w:sz="4" w:space="0" w:color="000000"/>
              <w:left w:val="single" w:sz="4" w:space="0" w:color="000000"/>
              <w:bottom w:val="single" w:sz="4" w:space="0" w:color="000000"/>
              <w:right w:val="single" w:sz="4" w:space="0" w:color="000000"/>
            </w:tcBorders>
          </w:tcPr>
          <w:p w:rsidR="00443550" w:rsidRPr="00D528A2" w:rsidRDefault="00D109C7" w:rsidP="00443550">
            <w:pPr>
              <w:pStyle w:val="af0"/>
              <w:jc w:val="center"/>
              <w:rPr>
                <w:b/>
                <w:color w:val="000000" w:themeColor="text1"/>
                <w:sz w:val="18"/>
                <w:szCs w:val="18"/>
              </w:rPr>
            </w:pPr>
            <w:r>
              <w:rPr>
                <w:b/>
                <w:color w:val="000000" w:themeColor="text1"/>
                <w:sz w:val="18"/>
                <w:szCs w:val="18"/>
              </w:rPr>
              <w:t>30.5</w:t>
            </w:r>
          </w:p>
        </w:tc>
        <w:tc>
          <w:tcPr>
            <w:tcW w:w="981"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snapToGrid w:val="0"/>
              <w:contextualSpacing/>
              <w:jc w:val="center"/>
              <w:rPr>
                <w:rFonts w:eastAsia="FranklinGothicMediumC"/>
                <w:color w:val="231F20"/>
                <w:sz w:val="18"/>
                <w:szCs w:val="18"/>
                <w:lang w:val="ru-RU"/>
              </w:rPr>
            </w:pPr>
            <w:r w:rsidRPr="00443550">
              <w:rPr>
                <w:rFonts w:eastAsia="FranklinGothicMediumC"/>
                <w:color w:val="231F20"/>
                <w:sz w:val="18"/>
                <w:szCs w:val="18"/>
                <w:lang w:val="ru-RU"/>
              </w:rPr>
              <w:t>Обобщение и систематизация знаний по теме «Закономерности взаимоотношений организмов и среды»</w:t>
            </w:r>
          </w:p>
          <w:p w:rsidR="00443550" w:rsidRPr="00443550" w:rsidRDefault="00443550" w:rsidP="00443550">
            <w:pPr>
              <w:snapToGrid w:val="0"/>
              <w:contextualSpacing/>
              <w:jc w:val="center"/>
              <w:rPr>
                <w:rFonts w:eastAsia="FranklinGothicMediumC"/>
                <w:color w:val="000000" w:themeColor="text1"/>
                <w:sz w:val="18"/>
                <w:szCs w:val="18"/>
                <w:lang w:val="ru-RU"/>
              </w:rPr>
            </w:pPr>
          </w:p>
        </w:tc>
        <w:tc>
          <w:tcPr>
            <w:tcW w:w="2293"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snapToGrid w:val="0"/>
              <w:contextualSpacing/>
              <w:jc w:val="both"/>
              <w:rPr>
                <w:rFonts w:eastAsia="FranklinGothicMediumC"/>
                <w:color w:val="231F20"/>
                <w:sz w:val="18"/>
                <w:szCs w:val="18"/>
                <w:lang w:val="ru-RU"/>
              </w:rPr>
            </w:pPr>
            <w:r w:rsidRPr="00443550">
              <w:rPr>
                <w:rFonts w:eastAsia="FranklinGothicMediumC"/>
                <w:color w:val="231F20"/>
                <w:sz w:val="18"/>
                <w:szCs w:val="18"/>
                <w:lang w:val="ru-RU"/>
              </w:rPr>
              <w:t>Обобщение и систематизация знаний по теме «Закономерности взаимоотношений организмов и среды»</w:t>
            </w:r>
          </w:p>
          <w:p w:rsidR="00443550" w:rsidRPr="00443550" w:rsidRDefault="00443550" w:rsidP="00443550">
            <w:pPr>
              <w:contextualSpacing/>
              <w:jc w:val="both"/>
              <w:rPr>
                <w:rFonts w:eastAsia="FranklinGothicMediumC"/>
                <w:color w:val="231F20"/>
                <w:sz w:val="18"/>
                <w:szCs w:val="18"/>
                <w:lang w:val="ru-RU"/>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Урок развивающего контроля</w:t>
            </w:r>
          </w:p>
        </w:tc>
        <w:tc>
          <w:tcPr>
            <w:tcW w:w="1276"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Здоровьесбережения, проблемного обучения</w:t>
            </w:r>
            <w:r w:rsidRPr="00D528A2">
              <w:rPr>
                <w:color w:val="000000" w:themeColor="text1"/>
                <w:sz w:val="18"/>
                <w:szCs w:val="18"/>
              </w:rPr>
              <w:br/>
              <w:t>, развивающего обучения</w:t>
            </w:r>
          </w:p>
        </w:tc>
        <w:tc>
          <w:tcPr>
            <w:tcW w:w="2552" w:type="dxa"/>
            <w:tcBorders>
              <w:top w:val="single" w:sz="4" w:space="0" w:color="000000"/>
              <w:left w:val="single" w:sz="4" w:space="0" w:color="000000"/>
              <w:bottom w:val="single" w:sz="4" w:space="0" w:color="000000"/>
              <w:right w:val="single" w:sz="4" w:space="0" w:color="000000"/>
            </w:tcBorders>
          </w:tcPr>
          <w:p w:rsidR="00443550" w:rsidRPr="00443550" w:rsidRDefault="00443550" w:rsidP="00443550">
            <w:pPr>
              <w:contextualSpacing/>
              <w:jc w:val="both"/>
              <w:rPr>
                <w:rFonts w:eastAsia="NewBaskervilleC"/>
                <w:color w:val="231F20"/>
                <w:sz w:val="18"/>
                <w:szCs w:val="18"/>
                <w:lang w:val="ru-RU"/>
              </w:rPr>
            </w:pPr>
            <w:r w:rsidRPr="00443550">
              <w:rPr>
                <w:rFonts w:eastAsia="NewBaskervilleC"/>
                <w:color w:val="231F20"/>
                <w:sz w:val="18"/>
                <w:szCs w:val="18"/>
                <w:lang w:val="ru-RU"/>
              </w:rPr>
              <w:t>Выявлять признаки приспособленности организмов к среде обитания</w:t>
            </w:r>
            <w:proofErr w:type="gramStart"/>
            <w:r w:rsidRPr="00443550">
              <w:rPr>
                <w:rFonts w:eastAsia="NewBaskervilleC"/>
                <w:color w:val="231F20"/>
                <w:sz w:val="18"/>
                <w:szCs w:val="18"/>
                <w:lang w:val="ru-RU"/>
              </w:rPr>
              <w:t>.О</w:t>
            </w:r>
            <w:proofErr w:type="gramEnd"/>
            <w:r w:rsidRPr="00443550">
              <w:rPr>
                <w:rFonts w:eastAsia="NewBaskervilleC"/>
                <w:color w:val="231F20"/>
                <w:sz w:val="18"/>
                <w:szCs w:val="18"/>
                <w:lang w:val="ru-RU"/>
              </w:rPr>
              <w:t>бъяснять роль круговорота веществ и превращения энергии в экосистемах. Характеризовать биосферу как глобальную экосистему</w:t>
            </w:r>
            <w:proofErr w:type="gramStart"/>
            <w:r w:rsidRPr="00443550">
              <w:rPr>
                <w:rFonts w:eastAsia="NewBaskervilleC"/>
                <w:color w:val="231F20"/>
                <w:sz w:val="18"/>
                <w:szCs w:val="18"/>
                <w:lang w:val="ru-RU"/>
              </w:rPr>
              <w:t>.А</w:t>
            </w:r>
            <w:proofErr w:type="gramEnd"/>
            <w:r w:rsidRPr="00443550">
              <w:rPr>
                <w:rFonts w:eastAsia="NewBaskervilleC"/>
                <w:color w:val="231F20"/>
                <w:sz w:val="18"/>
                <w:szCs w:val="18"/>
                <w:lang w:val="ru-RU"/>
              </w:rPr>
              <w:t xml:space="preserve">нализировать и оценивать последствия деятельности человека в природе.Находить в Интернете дополнительную информацию о работе учёных по сохранению редких и исчезающих видов животных и растений.Систематизировать знания по темам раздела «Общие биологические </w:t>
            </w:r>
            <w:r w:rsidRPr="00443550">
              <w:rPr>
                <w:rFonts w:eastAsia="NewBaskervilleC"/>
                <w:color w:val="231F20"/>
                <w:sz w:val="18"/>
                <w:szCs w:val="18"/>
                <w:lang w:val="ru-RU"/>
              </w:rPr>
              <w:lastRenderedPageBreak/>
              <w:t>закономерности». Применять основные виды учебной деятельности при формулировке ответов к итоговым заданиям</w:t>
            </w:r>
          </w:p>
        </w:tc>
        <w:tc>
          <w:tcPr>
            <w:tcW w:w="269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b/>
                <w:color w:val="000000" w:themeColor="text1"/>
                <w:sz w:val="18"/>
                <w:szCs w:val="18"/>
              </w:rPr>
              <w:lastRenderedPageBreak/>
              <w:t xml:space="preserve">П.: </w:t>
            </w:r>
            <w:r>
              <w:rPr>
                <w:color w:val="000000" w:themeColor="text1"/>
                <w:sz w:val="18"/>
                <w:szCs w:val="18"/>
              </w:rPr>
              <w:t xml:space="preserve">передавать содержание в сжатом или развернутом виде, выделять обобщенный смысл и формальную структуру учебной задачи; </w:t>
            </w:r>
          </w:p>
          <w:p w:rsidR="00443550" w:rsidRPr="00D528A2" w:rsidRDefault="00443550" w:rsidP="00443550">
            <w:pPr>
              <w:pStyle w:val="af0"/>
              <w:jc w:val="both"/>
              <w:rPr>
                <w:i/>
                <w:color w:val="000000" w:themeColor="text1"/>
                <w:sz w:val="18"/>
                <w:szCs w:val="18"/>
              </w:rPr>
            </w:pPr>
            <w:r w:rsidRPr="00D528A2">
              <w:rPr>
                <w:color w:val="000000" w:themeColor="text1"/>
                <w:sz w:val="18"/>
                <w:szCs w:val="18"/>
              </w:rPr>
              <w:t>выбирать наиболее эффективные способы решения задач в зависимости от конкретных условий.</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Р.:</w:t>
            </w:r>
            <w:r w:rsidRPr="00D528A2">
              <w:rPr>
                <w:color w:val="000000" w:themeColor="text1"/>
                <w:sz w:val="18"/>
                <w:szCs w:val="18"/>
              </w:rPr>
              <w:t xml:space="preserve"> работая по плану сравнивать свои действия с целью и при  необходимости исправлять ошибки;</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самостоятельно обнаруживать учебную проблему, выдвигать версии ее решения;</w:t>
            </w:r>
          </w:p>
          <w:p w:rsidR="00443550" w:rsidRPr="00D528A2" w:rsidRDefault="00443550" w:rsidP="00443550">
            <w:pPr>
              <w:pStyle w:val="af0"/>
              <w:jc w:val="both"/>
              <w:rPr>
                <w:color w:val="000000" w:themeColor="text1"/>
                <w:sz w:val="18"/>
                <w:szCs w:val="18"/>
              </w:rPr>
            </w:pPr>
            <w:r w:rsidRPr="00D528A2">
              <w:rPr>
                <w:color w:val="000000" w:themeColor="text1"/>
                <w:sz w:val="18"/>
                <w:szCs w:val="18"/>
              </w:rPr>
              <w:t>оценка достижения результата деятельности.</w:t>
            </w:r>
          </w:p>
          <w:p w:rsidR="00443550" w:rsidRPr="00D528A2" w:rsidRDefault="00443550" w:rsidP="00443550">
            <w:pPr>
              <w:pStyle w:val="af0"/>
              <w:jc w:val="both"/>
              <w:rPr>
                <w:color w:val="000000" w:themeColor="text1"/>
                <w:sz w:val="18"/>
                <w:szCs w:val="18"/>
              </w:rPr>
            </w:pPr>
            <w:r w:rsidRPr="00D528A2">
              <w:rPr>
                <w:b/>
                <w:color w:val="000000" w:themeColor="text1"/>
                <w:sz w:val="18"/>
                <w:szCs w:val="18"/>
              </w:rPr>
              <w:t>К.:</w:t>
            </w:r>
            <w:r w:rsidRPr="00D528A2">
              <w:rPr>
                <w:color w:val="000000" w:themeColor="text1"/>
                <w:sz w:val="18"/>
                <w:szCs w:val="18"/>
              </w:rPr>
              <w:t xml:space="preserve"> выражать свои мысли в соответствии с задачами коммуникации.</w:t>
            </w:r>
            <w:r>
              <w:rPr>
                <w:color w:val="000000" w:themeColor="text1"/>
                <w:sz w:val="18"/>
                <w:szCs w:val="18"/>
              </w:rPr>
              <w:t xml:space="preserve"> Аргументировать свою точку зрения</w:t>
            </w:r>
          </w:p>
        </w:tc>
        <w:tc>
          <w:tcPr>
            <w:tcW w:w="1559"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both"/>
              <w:rPr>
                <w:color w:val="000000" w:themeColor="text1"/>
                <w:sz w:val="18"/>
                <w:szCs w:val="18"/>
              </w:rPr>
            </w:pPr>
            <w:r w:rsidRPr="00D528A2">
              <w:rPr>
                <w:color w:val="000000" w:themeColor="text1"/>
                <w:sz w:val="18"/>
                <w:szCs w:val="18"/>
              </w:rPr>
              <w:t>Формировать устойчивую мотивацию к исследовательской деятельности, познавательный интерес к предмету исследования соблюдать правила работы в кабинете, обращения с лабораторным оборудованием</w:t>
            </w:r>
          </w:p>
        </w:tc>
        <w:tc>
          <w:tcPr>
            <w:tcW w:w="863" w:type="dxa"/>
            <w:tcBorders>
              <w:top w:val="single" w:sz="4" w:space="0" w:color="000000"/>
              <w:left w:val="single" w:sz="4" w:space="0" w:color="000000"/>
              <w:bottom w:val="single" w:sz="4" w:space="0" w:color="000000"/>
              <w:right w:val="single" w:sz="4" w:space="0" w:color="000000"/>
            </w:tcBorders>
          </w:tcPr>
          <w:p w:rsidR="00443550" w:rsidRPr="00D528A2" w:rsidRDefault="00443550" w:rsidP="00443550">
            <w:pPr>
              <w:pStyle w:val="af0"/>
              <w:jc w:val="center"/>
              <w:rPr>
                <w:color w:val="000000" w:themeColor="text1"/>
                <w:sz w:val="18"/>
                <w:szCs w:val="18"/>
              </w:rPr>
            </w:pPr>
            <w:r>
              <w:rPr>
                <w:color w:val="000000" w:themeColor="text1"/>
                <w:sz w:val="18"/>
                <w:szCs w:val="18"/>
              </w:rPr>
              <w:t>Нет задания</w:t>
            </w:r>
          </w:p>
          <w:p w:rsidR="00443550" w:rsidRPr="00D528A2" w:rsidRDefault="00443550" w:rsidP="00443550">
            <w:pPr>
              <w:pStyle w:val="af0"/>
              <w:jc w:val="center"/>
              <w:rPr>
                <w:color w:val="000000" w:themeColor="text1"/>
                <w:sz w:val="18"/>
                <w:szCs w:val="18"/>
              </w:rPr>
            </w:pPr>
          </w:p>
        </w:tc>
      </w:tr>
    </w:tbl>
    <w:p w:rsidR="00443550" w:rsidRDefault="00443550" w:rsidP="00443550"/>
    <w:p w:rsidR="00BB653D" w:rsidRPr="00E8544A" w:rsidRDefault="0036745E" w:rsidP="00D109C7">
      <w:pPr>
        <w:spacing w:after="0"/>
        <w:rPr>
          <w:lang w:val="ru-RU"/>
        </w:rPr>
      </w:pPr>
      <w:bookmarkStart w:id="8" w:name="block-5162781"/>
      <w:bookmarkEnd w:id="7"/>
      <w:r w:rsidRPr="00E8544A">
        <w:rPr>
          <w:rFonts w:ascii="Times New Roman" w:hAnsi="Times New Roman"/>
          <w:b/>
          <w:color w:val="000000"/>
          <w:sz w:val="28"/>
          <w:lang w:val="ru-RU"/>
        </w:rPr>
        <w:t>УЧЕБНО-МЕТОДИЧЕСКОЕ ОБЕСПЕЧЕНИЕ ОБРАЗОВАТЕЛЬНОГО ПРОЦЕССА</w:t>
      </w:r>
    </w:p>
    <w:p w:rsidR="00BB653D" w:rsidRPr="00E8544A" w:rsidRDefault="0036745E">
      <w:pPr>
        <w:spacing w:after="0" w:line="480" w:lineRule="auto"/>
        <w:ind w:left="120"/>
        <w:rPr>
          <w:lang w:val="ru-RU"/>
        </w:rPr>
      </w:pPr>
      <w:r w:rsidRPr="00E8544A">
        <w:rPr>
          <w:rFonts w:ascii="Times New Roman" w:hAnsi="Times New Roman"/>
          <w:b/>
          <w:color w:val="000000"/>
          <w:sz w:val="28"/>
          <w:lang w:val="ru-RU"/>
        </w:rPr>
        <w:t>ОБЯЗАТЕЛЬНЫЕ УЧЕБНЫЕ МАТЕРИАЛЫ ДЛЯ УЧЕНИКА</w:t>
      </w:r>
    </w:p>
    <w:p w:rsidR="00BB653D" w:rsidRDefault="0036745E">
      <w:pPr>
        <w:spacing w:after="0" w:line="480" w:lineRule="auto"/>
        <w:ind w:left="120"/>
        <w:rPr>
          <w:rFonts w:ascii="Times New Roman" w:hAnsi="Times New Roman"/>
          <w:color w:val="000000"/>
          <w:sz w:val="28"/>
          <w:lang w:val="ru-RU"/>
        </w:rPr>
      </w:pPr>
      <w:r w:rsidRPr="00E8544A">
        <w:rPr>
          <w:rFonts w:ascii="Times New Roman" w:hAnsi="Times New Roman"/>
          <w:color w:val="000000"/>
          <w:sz w:val="28"/>
          <w:lang w:val="ru-RU"/>
        </w:rPr>
        <w:t>​‌‌​</w:t>
      </w:r>
      <w:r w:rsidR="00E8544A">
        <w:rPr>
          <w:rFonts w:ascii="Times New Roman" w:hAnsi="Times New Roman"/>
          <w:color w:val="000000"/>
          <w:sz w:val="28"/>
          <w:lang w:val="ru-RU"/>
        </w:rPr>
        <w:t>Биология 5 класс. В.В. Пасечник, Просвещение, 2025</w:t>
      </w:r>
    </w:p>
    <w:p w:rsidR="00E8544A" w:rsidRDefault="00E8544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Биология 6 класс. И.И, Пономарева, Вентана-Граф, 2015</w:t>
      </w:r>
    </w:p>
    <w:p w:rsidR="00E8544A" w:rsidRDefault="00E8544A">
      <w:pPr>
        <w:spacing w:after="0" w:line="480" w:lineRule="auto"/>
        <w:ind w:left="120"/>
        <w:rPr>
          <w:rFonts w:ascii="Times New Roman" w:hAnsi="Times New Roman"/>
          <w:color w:val="000000"/>
          <w:sz w:val="28"/>
          <w:lang w:val="ru-RU"/>
        </w:rPr>
      </w:pPr>
      <w:r>
        <w:rPr>
          <w:rFonts w:ascii="Times New Roman" w:hAnsi="Times New Roman"/>
          <w:color w:val="000000"/>
          <w:sz w:val="28"/>
          <w:lang w:val="ru-RU"/>
        </w:rPr>
        <w:t>Биология 7 класс, В. М. Константинов, Вентана-Граф, 2015</w:t>
      </w:r>
    </w:p>
    <w:p w:rsidR="00BB653D" w:rsidRPr="00E8544A" w:rsidRDefault="00E8544A">
      <w:pPr>
        <w:spacing w:after="0" w:line="480" w:lineRule="auto"/>
        <w:ind w:left="120"/>
        <w:rPr>
          <w:lang w:val="ru-RU"/>
        </w:rPr>
      </w:pPr>
      <w:r>
        <w:rPr>
          <w:rFonts w:ascii="Times New Roman" w:hAnsi="Times New Roman"/>
          <w:color w:val="000000"/>
          <w:sz w:val="28"/>
          <w:lang w:val="ru-RU"/>
        </w:rPr>
        <w:t>Биология 9 класс, И.И, Пономарева, Вентана-Граф, 2017</w:t>
      </w:r>
      <w:r w:rsidR="0036745E" w:rsidRPr="00E8544A">
        <w:rPr>
          <w:rFonts w:ascii="Times New Roman" w:hAnsi="Times New Roman"/>
          <w:color w:val="000000"/>
          <w:sz w:val="28"/>
          <w:lang w:val="ru-RU"/>
        </w:rPr>
        <w:t>​‌‌</w:t>
      </w:r>
    </w:p>
    <w:p w:rsidR="00BB653D" w:rsidRPr="00E8544A" w:rsidRDefault="0036745E">
      <w:pPr>
        <w:spacing w:after="0"/>
        <w:ind w:left="120"/>
        <w:rPr>
          <w:lang w:val="ru-RU"/>
        </w:rPr>
      </w:pPr>
      <w:r w:rsidRPr="00E8544A">
        <w:rPr>
          <w:rFonts w:ascii="Times New Roman" w:hAnsi="Times New Roman"/>
          <w:color w:val="000000"/>
          <w:sz w:val="28"/>
          <w:lang w:val="ru-RU"/>
        </w:rPr>
        <w:t>​</w:t>
      </w:r>
    </w:p>
    <w:p w:rsidR="00BB653D" w:rsidRPr="00E8544A" w:rsidRDefault="0036745E">
      <w:pPr>
        <w:spacing w:after="0" w:line="480" w:lineRule="auto"/>
        <w:ind w:left="120"/>
        <w:rPr>
          <w:lang w:val="ru-RU"/>
        </w:rPr>
      </w:pPr>
      <w:r w:rsidRPr="00E8544A">
        <w:rPr>
          <w:rFonts w:ascii="Times New Roman" w:hAnsi="Times New Roman"/>
          <w:b/>
          <w:color w:val="000000"/>
          <w:sz w:val="28"/>
          <w:lang w:val="ru-RU"/>
        </w:rPr>
        <w:t>МЕТОДИЧЕСКИЕ МАТЕРИАЛЫ ДЛЯ УЧИТЕЛЯ</w:t>
      </w:r>
    </w:p>
    <w:p w:rsidR="00BB653D" w:rsidRPr="00E8544A" w:rsidRDefault="0036745E">
      <w:pPr>
        <w:spacing w:after="0" w:line="480" w:lineRule="auto"/>
        <w:ind w:left="120"/>
        <w:rPr>
          <w:lang w:val="ru-RU"/>
        </w:rPr>
      </w:pPr>
      <w:r w:rsidRPr="00E8544A">
        <w:rPr>
          <w:rFonts w:ascii="Times New Roman" w:hAnsi="Times New Roman"/>
          <w:color w:val="000000"/>
          <w:sz w:val="28"/>
          <w:lang w:val="ru-RU"/>
        </w:rPr>
        <w:t>​‌‌​</w:t>
      </w:r>
    </w:p>
    <w:p w:rsidR="00BB653D" w:rsidRPr="00E8544A" w:rsidRDefault="00BB653D">
      <w:pPr>
        <w:spacing w:after="0"/>
        <w:ind w:left="120"/>
        <w:rPr>
          <w:lang w:val="ru-RU"/>
        </w:rPr>
      </w:pPr>
    </w:p>
    <w:p w:rsidR="00BB653D" w:rsidRPr="00E8544A" w:rsidRDefault="0036745E">
      <w:pPr>
        <w:spacing w:after="0" w:line="480" w:lineRule="auto"/>
        <w:ind w:left="120"/>
        <w:rPr>
          <w:lang w:val="ru-RU"/>
        </w:rPr>
      </w:pPr>
      <w:r w:rsidRPr="00E8544A">
        <w:rPr>
          <w:rFonts w:ascii="Times New Roman" w:hAnsi="Times New Roman"/>
          <w:b/>
          <w:color w:val="000000"/>
          <w:sz w:val="28"/>
          <w:lang w:val="ru-RU"/>
        </w:rPr>
        <w:t>ЦИФРОВЫЕ ОБРАЗОВАТЕЛЬНЫЕ РЕСУРСЫ И РЕСУРСЫ СЕТИ ИНТЕРНЕТ</w:t>
      </w:r>
    </w:p>
    <w:p w:rsidR="00BB653D" w:rsidRDefault="0036745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B653D" w:rsidRDefault="00BB653D">
      <w:pPr>
        <w:sectPr w:rsidR="00BB653D">
          <w:pgSz w:w="11906" w:h="16383"/>
          <w:pgMar w:top="1134" w:right="850" w:bottom="1134" w:left="1701" w:header="720" w:footer="720" w:gutter="0"/>
          <w:cols w:space="720"/>
        </w:sectPr>
      </w:pPr>
    </w:p>
    <w:bookmarkEnd w:id="8"/>
    <w:p w:rsidR="0036745E" w:rsidRDefault="0036745E"/>
    <w:sectPr w:rsidR="0036745E" w:rsidSect="00BB653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FranklinGothicDemiC">
    <w:altName w:val="Gabriola"/>
    <w:panose1 w:val="00000000000000000000"/>
    <w:charset w:val="00"/>
    <w:family w:val="decorative"/>
    <w:notTrueType/>
    <w:pitch w:val="variable"/>
    <w:sig w:usb0="00000001" w:usb1="00000000" w:usb2="00000000" w:usb3="00000000" w:csb0="00000005" w:csb1="00000000"/>
  </w:font>
  <w:font w:name="NewBaskervilleC">
    <w:altName w:val="Gabriola"/>
    <w:panose1 w:val="00000000000000000000"/>
    <w:charset w:val="CC"/>
    <w:family w:val="decorative"/>
    <w:notTrueType/>
    <w:pitch w:val="variable"/>
    <w:sig w:usb0="00000001" w:usb1="00000000" w:usb2="00000000" w:usb3="00000000" w:csb0="00000005" w:csb1="00000000"/>
  </w:font>
  <w:font w:name="PetersburgC">
    <w:panose1 w:val="00000000000000000000"/>
    <w:charset w:val="00"/>
    <w:family w:val="decorative"/>
    <w:notTrueType/>
    <w:pitch w:val="variable"/>
    <w:sig w:usb0="00000203" w:usb1="00000000" w:usb2="00000000" w:usb3="00000000" w:csb0="00000005" w:csb1="00000000"/>
  </w:font>
  <w:font w:name="FranklinGothicMediumC">
    <w:altName w:val="Gabriola"/>
    <w:panose1 w:val="00000000000000000000"/>
    <w:charset w:val="00"/>
    <w:family w:val="decorative"/>
    <w:notTrueType/>
    <w:pitch w:val="variable"/>
    <w:sig w:usb0="00000001"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4AA8"/>
    <w:multiLevelType w:val="multilevel"/>
    <w:tmpl w:val="8124CB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F041A0"/>
    <w:multiLevelType w:val="multilevel"/>
    <w:tmpl w:val="D56070CC"/>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545C5"/>
    <w:multiLevelType w:val="multilevel"/>
    <w:tmpl w:val="9E84DF5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8B5EC4"/>
    <w:multiLevelType w:val="multilevel"/>
    <w:tmpl w:val="BB3442E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F09B5"/>
    <w:multiLevelType w:val="multilevel"/>
    <w:tmpl w:val="3F88B79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F91C8A"/>
    <w:multiLevelType w:val="multilevel"/>
    <w:tmpl w:val="1AD82FC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AC50DF"/>
    <w:multiLevelType w:val="multilevel"/>
    <w:tmpl w:val="9134EBE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021CBA"/>
    <w:multiLevelType w:val="multilevel"/>
    <w:tmpl w:val="5F3030FE"/>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690DCF"/>
    <w:multiLevelType w:val="multilevel"/>
    <w:tmpl w:val="D21E6E90"/>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782071"/>
    <w:multiLevelType w:val="multilevel"/>
    <w:tmpl w:val="7764DC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9C2E76"/>
    <w:multiLevelType w:val="multilevel"/>
    <w:tmpl w:val="2362CB68"/>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2E1F27"/>
    <w:multiLevelType w:val="multilevel"/>
    <w:tmpl w:val="86C2673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53399C"/>
    <w:multiLevelType w:val="multilevel"/>
    <w:tmpl w:val="9B5813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7B0075A"/>
    <w:multiLevelType w:val="multilevel"/>
    <w:tmpl w:val="79AE6F6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88D48BA"/>
    <w:multiLevelType w:val="multilevel"/>
    <w:tmpl w:val="8BA49E2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AE72CF"/>
    <w:multiLevelType w:val="multilevel"/>
    <w:tmpl w:val="8F3EE4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E440926"/>
    <w:multiLevelType w:val="multilevel"/>
    <w:tmpl w:val="6B0884E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AA63AE"/>
    <w:multiLevelType w:val="multilevel"/>
    <w:tmpl w:val="A4BAF0B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B61412"/>
    <w:multiLevelType w:val="multilevel"/>
    <w:tmpl w:val="53E4D04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F575D6"/>
    <w:multiLevelType w:val="multilevel"/>
    <w:tmpl w:val="D034F06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7E0625"/>
    <w:multiLevelType w:val="multilevel"/>
    <w:tmpl w:val="DF0C68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8A933D8"/>
    <w:multiLevelType w:val="multilevel"/>
    <w:tmpl w:val="547EE08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8A5EC2"/>
    <w:multiLevelType w:val="multilevel"/>
    <w:tmpl w:val="0A0CD0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067712"/>
    <w:multiLevelType w:val="multilevel"/>
    <w:tmpl w:val="89B08D3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11226"/>
    <w:multiLevelType w:val="multilevel"/>
    <w:tmpl w:val="EDCA198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E2C20C1"/>
    <w:multiLevelType w:val="multilevel"/>
    <w:tmpl w:val="6CF0B0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E5C5798"/>
    <w:multiLevelType w:val="multilevel"/>
    <w:tmpl w:val="3DA200B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B540A1"/>
    <w:multiLevelType w:val="multilevel"/>
    <w:tmpl w:val="2B466B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397091D"/>
    <w:multiLevelType w:val="multilevel"/>
    <w:tmpl w:val="B220F3F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F15F88"/>
    <w:multiLevelType w:val="multilevel"/>
    <w:tmpl w:val="65B07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1A1C69"/>
    <w:multiLevelType w:val="multilevel"/>
    <w:tmpl w:val="5DF4F0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886557"/>
    <w:multiLevelType w:val="multilevel"/>
    <w:tmpl w:val="FFCE2D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8F6951"/>
    <w:multiLevelType w:val="multilevel"/>
    <w:tmpl w:val="317005D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E07752"/>
    <w:multiLevelType w:val="multilevel"/>
    <w:tmpl w:val="A010F93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2F6734"/>
    <w:multiLevelType w:val="multilevel"/>
    <w:tmpl w:val="ED1629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8"/>
  </w:num>
  <w:num w:numId="3">
    <w:abstractNumId w:val="6"/>
  </w:num>
  <w:num w:numId="4">
    <w:abstractNumId w:val="19"/>
  </w:num>
  <w:num w:numId="5">
    <w:abstractNumId w:val="22"/>
  </w:num>
  <w:num w:numId="6">
    <w:abstractNumId w:val="21"/>
  </w:num>
  <w:num w:numId="7">
    <w:abstractNumId w:val="20"/>
  </w:num>
  <w:num w:numId="8">
    <w:abstractNumId w:val="32"/>
  </w:num>
  <w:num w:numId="9">
    <w:abstractNumId w:val="11"/>
  </w:num>
  <w:num w:numId="10">
    <w:abstractNumId w:val="12"/>
  </w:num>
  <w:num w:numId="11">
    <w:abstractNumId w:val="23"/>
  </w:num>
  <w:num w:numId="12">
    <w:abstractNumId w:val="31"/>
  </w:num>
  <w:num w:numId="13">
    <w:abstractNumId w:val="3"/>
  </w:num>
  <w:num w:numId="14">
    <w:abstractNumId w:val="0"/>
  </w:num>
  <w:num w:numId="15">
    <w:abstractNumId w:val="17"/>
  </w:num>
  <w:num w:numId="16">
    <w:abstractNumId w:val="4"/>
  </w:num>
  <w:num w:numId="17">
    <w:abstractNumId w:val="29"/>
  </w:num>
  <w:num w:numId="18">
    <w:abstractNumId w:val="27"/>
  </w:num>
  <w:num w:numId="19">
    <w:abstractNumId w:val="18"/>
  </w:num>
  <w:num w:numId="20">
    <w:abstractNumId w:val="5"/>
  </w:num>
  <w:num w:numId="21">
    <w:abstractNumId w:val="15"/>
  </w:num>
  <w:num w:numId="22">
    <w:abstractNumId w:val="2"/>
  </w:num>
  <w:num w:numId="23">
    <w:abstractNumId w:val="24"/>
  </w:num>
  <w:num w:numId="24">
    <w:abstractNumId w:val="26"/>
  </w:num>
  <w:num w:numId="25">
    <w:abstractNumId w:val="30"/>
  </w:num>
  <w:num w:numId="26">
    <w:abstractNumId w:val="13"/>
  </w:num>
  <w:num w:numId="27">
    <w:abstractNumId w:val="14"/>
  </w:num>
  <w:num w:numId="28">
    <w:abstractNumId w:val="10"/>
  </w:num>
  <w:num w:numId="29">
    <w:abstractNumId w:val="33"/>
  </w:num>
  <w:num w:numId="30">
    <w:abstractNumId w:val="9"/>
  </w:num>
  <w:num w:numId="31">
    <w:abstractNumId w:val="8"/>
  </w:num>
  <w:num w:numId="32">
    <w:abstractNumId w:val="34"/>
  </w:num>
  <w:num w:numId="33">
    <w:abstractNumId w:val="16"/>
  </w:num>
  <w:num w:numId="34">
    <w:abstractNumId w:val="7"/>
  </w:num>
  <w:num w:numId="35">
    <w:abstractNumId w:val="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hideSpellingErrors/>
  <w:proofState w:grammar="clean"/>
  <w:defaultTabStop w:val="708"/>
  <w:characterSpacingControl w:val="doNotCompress"/>
  <w:compat/>
  <w:rsids>
    <w:rsidRoot w:val="00BB653D"/>
    <w:rsid w:val="00046F38"/>
    <w:rsid w:val="00323AC0"/>
    <w:rsid w:val="0036745E"/>
    <w:rsid w:val="00443550"/>
    <w:rsid w:val="0065026C"/>
    <w:rsid w:val="00846062"/>
    <w:rsid w:val="00BB1270"/>
    <w:rsid w:val="00BB653D"/>
    <w:rsid w:val="00D109C7"/>
    <w:rsid w:val="00DC5C3C"/>
    <w:rsid w:val="00E8544A"/>
    <w:rsid w:val="00EC3035"/>
    <w:rsid w:val="00FD4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0" w:unhideWhenUsed="0"/>
    <w:lsdException w:name="No Spacing" w:uiPriority="1" w:qFormat="1"/>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653D"/>
    <w:rPr>
      <w:color w:val="0000FF" w:themeColor="hyperlink"/>
      <w:u w:val="single"/>
    </w:rPr>
  </w:style>
  <w:style w:type="table" w:styleId="ac">
    <w:name w:val="Table Grid"/>
    <w:basedOn w:val="a1"/>
    <w:rsid w:val="00BB65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5026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5026C"/>
    <w:rPr>
      <w:rFonts w:ascii="Tahoma" w:hAnsi="Tahoma" w:cs="Tahoma"/>
      <w:sz w:val="16"/>
      <w:szCs w:val="16"/>
    </w:rPr>
  </w:style>
  <w:style w:type="paragraph" w:customStyle="1" w:styleId="c3">
    <w:name w:val="c3"/>
    <w:basedOn w:val="a"/>
    <w:rsid w:val="004435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c6">
    <w:name w:val="c0 c6"/>
    <w:basedOn w:val="a0"/>
    <w:rsid w:val="00443550"/>
  </w:style>
  <w:style w:type="paragraph" w:customStyle="1" w:styleId="c0c8">
    <w:name w:val="c0 c8"/>
    <w:basedOn w:val="a"/>
    <w:rsid w:val="0044355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
    <w:name w:val="c2"/>
    <w:basedOn w:val="a0"/>
    <w:rsid w:val="00443550"/>
  </w:style>
  <w:style w:type="paragraph" w:styleId="af0">
    <w:name w:val="No Spacing"/>
    <w:uiPriority w:val="1"/>
    <w:qFormat/>
    <w:rsid w:val="00443550"/>
    <w:pPr>
      <w:spacing w:after="0" w:line="240" w:lineRule="auto"/>
    </w:pPr>
    <w:rPr>
      <w:rFonts w:ascii="Times New Roman" w:eastAsia="Times New Roman" w:hAnsi="Times New Roman" w:cs="Times New Roman"/>
      <w:sz w:val="24"/>
      <w:szCs w:val="24"/>
      <w:lang w:val="ru-RU" w:eastAsia="ru-RU"/>
    </w:rPr>
  </w:style>
  <w:style w:type="paragraph" w:styleId="af1">
    <w:name w:val="List Paragraph"/>
    <w:basedOn w:val="a"/>
    <w:uiPriority w:val="34"/>
    <w:qFormat/>
    <w:rsid w:val="0044355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f2">
    <w:name w:val="Маркеры списка"/>
    <w:rsid w:val="00443550"/>
    <w:rPr>
      <w:rFonts w:ascii="OpenSymbol" w:eastAsia="OpenSymbol" w:hAnsi="OpenSymbol" w:cs="OpenSymbol"/>
    </w:rPr>
  </w:style>
  <w:style w:type="character" w:customStyle="1" w:styleId="WW8Num2z1">
    <w:name w:val="WW8Num2z1"/>
    <w:rsid w:val="00443550"/>
    <w:rPr>
      <w:rFonts w:ascii="OpenSymbol" w:hAnsi="OpenSymbol" w:cs="OpenSymbol"/>
    </w:rPr>
  </w:style>
  <w:style w:type="character" w:customStyle="1" w:styleId="WW-Absatz-Standardschriftart">
    <w:name w:val="WW-Absatz-Standardschriftart"/>
    <w:rsid w:val="00443550"/>
  </w:style>
  <w:style w:type="paragraph" w:customStyle="1" w:styleId="Default">
    <w:name w:val="Default"/>
    <w:rsid w:val="00443550"/>
    <w:pPr>
      <w:autoSpaceDE w:val="0"/>
      <w:autoSpaceDN w:val="0"/>
      <w:adjustRightInd w:val="0"/>
      <w:spacing w:after="0" w:line="240" w:lineRule="auto"/>
    </w:pPr>
    <w:rPr>
      <w:rFonts w:ascii="Times New Roman" w:eastAsiaTheme="minorEastAsia" w:hAnsi="Times New Roman" w:cs="Times New Roman"/>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107" Type="http://schemas.openxmlformats.org/officeDocument/2006/relationships/hyperlink" Target="https://m.edsoo.ru/863d2c0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image" Target="media/image1.jpeg"/><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11" Type="http://schemas.openxmlformats.org/officeDocument/2006/relationships/hyperlink" Target="https://m.edsoo.ru/863dce9c"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64" Type="http://schemas.openxmlformats.org/officeDocument/2006/relationships/hyperlink" Target="https://m.edsoo.ru/863cd3de"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18" Type="http://schemas.openxmlformats.org/officeDocument/2006/relationships/hyperlink" Target="https://m.edsoo.ru/863d4fc6" TargetMode="External"/><Relationship Id="rId134" Type="http://schemas.openxmlformats.org/officeDocument/2006/relationships/hyperlink" Target="https://m.edsoo.ru/863d5dae" TargetMode="External"/><Relationship Id="rId139" Type="http://schemas.openxmlformats.org/officeDocument/2006/relationships/hyperlink" Target="https://m.edsoo.ru/863d5dae" TargetMode="External"/><Relationship Id="rId80" Type="http://schemas.openxmlformats.org/officeDocument/2006/relationships/hyperlink" Target="https://m.edsoo.ru/863cfeea"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55" Type="http://schemas.openxmlformats.org/officeDocument/2006/relationships/hyperlink" Target="https://m.edsoo.ru/863d70e6" TargetMode="External"/><Relationship Id="rId171" Type="http://schemas.openxmlformats.org/officeDocument/2006/relationships/hyperlink" Target="https://m.edsoo.ru/863d8f9a" TargetMode="External"/><Relationship Id="rId176" Type="http://schemas.openxmlformats.org/officeDocument/2006/relationships/hyperlink" Target="https://m.edsoo.ru/863d974c" TargetMode="External"/><Relationship Id="rId192" Type="http://schemas.openxmlformats.org/officeDocument/2006/relationships/hyperlink" Target="https://m.edsoo.ru/863dacd2" TargetMode="External"/><Relationship Id="rId197" Type="http://schemas.openxmlformats.org/officeDocument/2006/relationships/hyperlink" Target="https://m.edsoo.ru/863db2ea" TargetMode="External"/><Relationship Id="rId206" Type="http://schemas.openxmlformats.org/officeDocument/2006/relationships/hyperlink" Target="https://m.edsoo.ru/863dc62c"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08" Type="http://schemas.openxmlformats.org/officeDocument/2006/relationships/hyperlink" Target="https://m.edsoo.ru/863d3cca" TargetMode="External"/><Relationship Id="rId124" Type="http://schemas.openxmlformats.org/officeDocument/2006/relationships/hyperlink" Target="https://m.edsoo.ru/863d55a2" TargetMode="External"/><Relationship Id="rId129" Type="http://schemas.openxmlformats.org/officeDocument/2006/relationships/hyperlink" Target="https://m.edsoo.ru/863d5dae" TargetMode="External"/><Relationship Id="rId54" Type="http://schemas.openxmlformats.org/officeDocument/2006/relationships/hyperlink" Target="https://m.edsoo.ru/7f41aa8c" TargetMode="External"/><Relationship Id="rId70" Type="http://schemas.openxmlformats.org/officeDocument/2006/relationships/hyperlink" Target="https://m.edsoo.ru/863cea68" TargetMode="External"/><Relationship Id="rId75" Type="http://schemas.openxmlformats.org/officeDocument/2006/relationships/hyperlink" Target="https://m.edsoo.ru/863cf684" TargetMode="External"/><Relationship Id="rId91" Type="http://schemas.openxmlformats.org/officeDocument/2006/relationships/hyperlink" Target="https://m.edsoo.ru/863d1402"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45" Type="http://schemas.openxmlformats.org/officeDocument/2006/relationships/hyperlink" Target="https://m.edsoo.ru/863d668c" TargetMode="External"/><Relationship Id="rId161" Type="http://schemas.openxmlformats.org/officeDocument/2006/relationships/hyperlink" Target="https://m.edsoo.ru/863d7c26" TargetMode="External"/><Relationship Id="rId166" Type="http://schemas.openxmlformats.org/officeDocument/2006/relationships/hyperlink" Target="https://m.edsoo.ru/863d84fa" TargetMode="External"/><Relationship Id="rId182" Type="http://schemas.openxmlformats.org/officeDocument/2006/relationships/hyperlink" Target="https://m.edsoo.ru/863da070" TargetMode="External"/><Relationship Id="rId187" Type="http://schemas.openxmlformats.org/officeDocument/2006/relationships/hyperlink" Target="https://m.edsoo.ru/863da6a6" TargetMode="External"/><Relationship Id="rId217" Type="http://schemas.openxmlformats.org/officeDocument/2006/relationships/hyperlink" Target="https://m.edsoo.ru/863ddd60"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212" Type="http://schemas.openxmlformats.org/officeDocument/2006/relationships/hyperlink" Target="https://m.edsoo.ru/863dd374"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119" Type="http://schemas.openxmlformats.org/officeDocument/2006/relationships/hyperlink" Target="https://m.edsoo.ru/863d4b02" TargetMode="External"/><Relationship Id="rId44" Type="http://schemas.openxmlformats.org/officeDocument/2006/relationships/hyperlink" Target="https://m.edsoo.ru/7f41aa8c" TargetMode="External"/><Relationship Id="rId60" Type="http://schemas.openxmlformats.org/officeDocument/2006/relationships/hyperlink" Target="https://m.edsoo.ru/863cd9ce" TargetMode="External"/><Relationship Id="rId65" Type="http://schemas.openxmlformats.org/officeDocument/2006/relationships/hyperlink" Target="https://m.edsoo.ru/863cddde" TargetMode="External"/><Relationship Id="rId81" Type="http://schemas.openxmlformats.org/officeDocument/2006/relationships/hyperlink" Target="https://m.edsoo.ru/863d0340"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35"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2" Type="http://schemas.openxmlformats.org/officeDocument/2006/relationships/hyperlink" Target="https://m.edsoo.ru/863dbcc2" TargetMode="External"/><Relationship Id="rId207" Type="http://schemas.openxmlformats.org/officeDocument/2006/relationships/hyperlink" Target="https://m.edsoo.ru/863dc8a2" TargetMode="External"/><Relationship Id="rId223" Type="http://schemas.openxmlformats.org/officeDocument/2006/relationships/hyperlink" Target="https://m.edsoo.ru/863dec7e" TargetMode="External"/><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109" Type="http://schemas.openxmlformats.org/officeDocument/2006/relationships/hyperlink" Target="https://m.edsoo.ru/863d2fb4"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19" Type="http://schemas.openxmlformats.org/officeDocument/2006/relationships/hyperlink" Target="https://m.edsoo.ru/7f416720" TargetMode="External"/><Relationship Id="rId224" Type="http://schemas.openxmlformats.org/officeDocument/2006/relationships/fontTable" Target="fontTable.xm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theme" Target="theme/theme1.xm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6" Type="http://schemas.openxmlformats.org/officeDocument/2006/relationships/hyperlink" Target="https://m.edsoo.ru/7f418886"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95</Pages>
  <Words>30504</Words>
  <Characters>173876</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3</cp:revision>
  <dcterms:created xsi:type="dcterms:W3CDTF">2025-02-14T07:56:00Z</dcterms:created>
  <dcterms:modified xsi:type="dcterms:W3CDTF">2025-02-20T07:02:00Z</dcterms:modified>
</cp:coreProperties>
</file>